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C97D" w14:textId="77777777" w:rsidR="00531463" w:rsidRPr="00AF1CB6" w:rsidRDefault="00DC77F5" w:rsidP="00E03373">
      <w:pPr>
        <w:pStyle w:val="ConsPlusTitle"/>
        <w:spacing w:before="240"/>
        <w:jc w:val="center"/>
        <w:rPr>
          <w:rFonts w:ascii="Times New Roman" w:hAnsi="Times New Roman" w:cs="Times New Roman"/>
          <w:sz w:val="28"/>
          <w:szCs w:val="28"/>
        </w:rPr>
      </w:pPr>
      <w:r>
        <w:rPr>
          <w:rFonts w:ascii="Times New Roman" w:hAnsi="Times New Roman" w:cs="Times New Roman"/>
          <w:sz w:val="28"/>
          <w:szCs w:val="28"/>
        </w:rPr>
        <w:t>АДМИНИСТРАЦИЯ</w:t>
      </w:r>
      <w:r w:rsidR="00531463" w:rsidRPr="00AF1CB6">
        <w:rPr>
          <w:rFonts w:ascii="Times New Roman" w:hAnsi="Times New Roman" w:cs="Times New Roman"/>
          <w:sz w:val="28"/>
          <w:szCs w:val="28"/>
        </w:rPr>
        <w:t xml:space="preserve"> ТУЖИНСКОГО МУНИЦИПАЛЬНОГО РАЙОНА</w:t>
      </w:r>
    </w:p>
    <w:p w14:paraId="517F99E0" w14:textId="77777777" w:rsidR="00531463" w:rsidRPr="00AF1CB6" w:rsidRDefault="00531463" w:rsidP="00B120F8">
      <w:pPr>
        <w:pStyle w:val="ConsPlusTitle"/>
        <w:spacing w:after="360"/>
        <w:jc w:val="center"/>
        <w:rPr>
          <w:rFonts w:ascii="Times New Roman" w:hAnsi="Times New Roman" w:cs="Times New Roman"/>
          <w:sz w:val="28"/>
          <w:szCs w:val="28"/>
        </w:rPr>
      </w:pPr>
      <w:r w:rsidRPr="00AF1CB6">
        <w:rPr>
          <w:rFonts w:ascii="Times New Roman" w:hAnsi="Times New Roman" w:cs="Times New Roman"/>
          <w:sz w:val="28"/>
          <w:szCs w:val="28"/>
        </w:rPr>
        <w:t>КИРОВСКОЙ ОБЛАСТИ</w:t>
      </w:r>
    </w:p>
    <w:p w14:paraId="273EFB92" w14:textId="51B00CA7" w:rsidR="00531463" w:rsidRPr="00B120F8" w:rsidRDefault="00F45470" w:rsidP="00594B6A">
      <w:pPr>
        <w:pStyle w:val="ConsPlusTitle"/>
        <w:spacing w:after="360"/>
        <w:jc w:val="center"/>
        <w:rPr>
          <w:rFonts w:ascii="Times New Roman" w:hAnsi="Times New Roman" w:cs="Times New Roman"/>
          <w:sz w:val="32"/>
          <w:szCs w:val="32"/>
        </w:rPr>
      </w:pPr>
      <w:r>
        <w:rPr>
          <w:rFonts w:ascii="Times New Roman" w:hAnsi="Times New Roman" w:cs="Times New Roman"/>
          <w:sz w:val="32"/>
          <w:szCs w:val="32"/>
        </w:rPr>
        <w:t>ПОСТАНОВЛЕНИЕ</w:t>
      </w:r>
    </w:p>
    <w:tbl>
      <w:tblPr>
        <w:tblW w:w="0" w:type="auto"/>
        <w:tblBorders>
          <w:bottom w:val="single" w:sz="4" w:space="0" w:color="auto"/>
        </w:tblBorders>
        <w:tblLook w:val="01E0" w:firstRow="1" w:lastRow="1" w:firstColumn="1" w:lastColumn="1" w:noHBand="0" w:noVBand="0"/>
      </w:tblPr>
      <w:tblGrid>
        <w:gridCol w:w="1881"/>
        <w:gridCol w:w="2712"/>
        <w:gridCol w:w="3320"/>
        <w:gridCol w:w="1775"/>
      </w:tblGrid>
      <w:tr w:rsidR="00531463" w:rsidRPr="00531463" w14:paraId="0A7557BA" w14:textId="77777777" w:rsidTr="00776AFB">
        <w:tc>
          <w:tcPr>
            <w:tcW w:w="1881" w:type="dxa"/>
            <w:tcBorders>
              <w:bottom w:val="single" w:sz="4" w:space="0" w:color="auto"/>
            </w:tcBorders>
          </w:tcPr>
          <w:p w14:paraId="3645D7AC" w14:textId="42172B9C" w:rsidR="00531463" w:rsidRPr="005646B2" w:rsidRDefault="00760C6B" w:rsidP="00657765">
            <w:pPr>
              <w:autoSpaceDE w:val="0"/>
              <w:autoSpaceDN w:val="0"/>
              <w:adjustRightInd w:val="0"/>
              <w:jc w:val="center"/>
              <w:rPr>
                <w:sz w:val="28"/>
                <w:szCs w:val="28"/>
              </w:rPr>
            </w:pPr>
            <w:r>
              <w:rPr>
                <w:sz w:val="28"/>
                <w:szCs w:val="28"/>
              </w:rPr>
              <w:t>16.12.2022</w:t>
            </w:r>
          </w:p>
        </w:tc>
        <w:tc>
          <w:tcPr>
            <w:tcW w:w="2712" w:type="dxa"/>
            <w:tcBorders>
              <w:bottom w:val="nil"/>
            </w:tcBorders>
          </w:tcPr>
          <w:p w14:paraId="306FADD6" w14:textId="77777777" w:rsidR="00531463" w:rsidRPr="00531463" w:rsidRDefault="00531463" w:rsidP="00531463">
            <w:pPr>
              <w:autoSpaceDE w:val="0"/>
              <w:autoSpaceDN w:val="0"/>
              <w:adjustRightInd w:val="0"/>
              <w:jc w:val="both"/>
              <w:rPr>
                <w:sz w:val="26"/>
                <w:szCs w:val="26"/>
              </w:rPr>
            </w:pPr>
          </w:p>
        </w:tc>
        <w:tc>
          <w:tcPr>
            <w:tcW w:w="3320" w:type="dxa"/>
            <w:tcBorders>
              <w:bottom w:val="nil"/>
            </w:tcBorders>
          </w:tcPr>
          <w:p w14:paraId="476CC81A" w14:textId="77777777" w:rsidR="00531463" w:rsidRPr="00531463" w:rsidRDefault="00531463" w:rsidP="00531463">
            <w:pPr>
              <w:autoSpaceDE w:val="0"/>
              <w:autoSpaceDN w:val="0"/>
              <w:adjustRightInd w:val="0"/>
              <w:jc w:val="right"/>
              <w:rPr>
                <w:sz w:val="26"/>
                <w:szCs w:val="26"/>
              </w:rPr>
            </w:pPr>
            <w:r w:rsidRPr="00531463">
              <w:rPr>
                <w:sz w:val="26"/>
                <w:szCs w:val="26"/>
              </w:rPr>
              <w:t>№</w:t>
            </w:r>
          </w:p>
        </w:tc>
        <w:tc>
          <w:tcPr>
            <w:tcW w:w="1775" w:type="dxa"/>
            <w:tcBorders>
              <w:bottom w:val="single" w:sz="4" w:space="0" w:color="auto"/>
            </w:tcBorders>
          </w:tcPr>
          <w:p w14:paraId="334573B9" w14:textId="021ABEF3" w:rsidR="00531463" w:rsidRPr="005646B2" w:rsidRDefault="00760C6B" w:rsidP="00531463">
            <w:pPr>
              <w:autoSpaceDE w:val="0"/>
              <w:autoSpaceDN w:val="0"/>
              <w:adjustRightInd w:val="0"/>
              <w:jc w:val="center"/>
              <w:rPr>
                <w:sz w:val="28"/>
                <w:szCs w:val="28"/>
              </w:rPr>
            </w:pPr>
            <w:r>
              <w:rPr>
                <w:sz w:val="28"/>
                <w:szCs w:val="28"/>
              </w:rPr>
              <w:t>393</w:t>
            </w:r>
          </w:p>
        </w:tc>
      </w:tr>
      <w:tr w:rsidR="00531463" w:rsidRPr="00531463" w14:paraId="3FE049AF" w14:textId="77777777" w:rsidTr="00776AFB">
        <w:tc>
          <w:tcPr>
            <w:tcW w:w="9688" w:type="dxa"/>
            <w:gridSpan w:val="4"/>
            <w:tcBorders>
              <w:bottom w:val="nil"/>
            </w:tcBorders>
          </w:tcPr>
          <w:p w14:paraId="52B3340A" w14:textId="77777777" w:rsidR="00531463" w:rsidRPr="00594B6A" w:rsidRDefault="00531463" w:rsidP="00594B6A">
            <w:pPr>
              <w:autoSpaceDE w:val="0"/>
              <w:autoSpaceDN w:val="0"/>
              <w:adjustRightInd w:val="0"/>
              <w:spacing w:after="480"/>
              <w:jc w:val="center"/>
              <w:rPr>
                <w:color w:val="000000"/>
                <w:sz w:val="28"/>
                <w:szCs w:val="28"/>
              </w:rPr>
            </w:pPr>
            <w:proofErr w:type="spellStart"/>
            <w:r w:rsidRPr="00AF1CB6">
              <w:rPr>
                <w:rStyle w:val="consplusnormal0"/>
                <w:color w:val="000000"/>
                <w:sz w:val="28"/>
                <w:szCs w:val="28"/>
              </w:rPr>
              <w:t>пгт</w:t>
            </w:r>
            <w:proofErr w:type="spellEnd"/>
            <w:r w:rsidRPr="00AF1CB6">
              <w:rPr>
                <w:rStyle w:val="consplusnormal0"/>
                <w:color w:val="000000"/>
                <w:sz w:val="28"/>
                <w:szCs w:val="28"/>
              </w:rPr>
              <w:t xml:space="preserve"> Тужа</w:t>
            </w:r>
          </w:p>
        </w:tc>
      </w:tr>
    </w:tbl>
    <w:p w14:paraId="786C0515" w14:textId="72DCF6FD" w:rsidR="00776AFB" w:rsidRDefault="00776AFB" w:rsidP="00776AFB">
      <w:pPr>
        <w:autoSpaceDE w:val="0"/>
        <w:autoSpaceDN w:val="0"/>
        <w:adjustRightInd w:val="0"/>
        <w:jc w:val="center"/>
        <w:rPr>
          <w:b/>
          <w:bCs/>
          <w:sz w:val="28"/>
          <w:szCs w:val="28"/>
        </w:rPr>
      </w:pPr>
      <w:r w:rsidRPr="00776AFB">
        <w:rPr>
          <w:b/>
          <w:bCs/>
          <w:sz w:val="28"/>
          <w:szCs w:val="28"/>
        </w:rPr>
        <w:t xml:space="preserve">Об утверждении Положения о порядке формирования и использования резерва управленческих кадров </w:t>
      </w:r>
      <w:r w:rsidR="0097035C">
        <w:rPr>
          <w:b/>
          <w:bCs/>
          <w:sz w:val="28"/>
          <w:szCs w:val="28"/>
        </w:rPr>
        <w:t xml:space="preserve">муниципального образования </w:t>
      </w:r>
      <w:r w:rsidRPr="00776AFB">
        <w:rPr>
          <w:b/>
          <w:bCs/>
          <w:sz w:val="28"/>
          <w:szCs w:val="28"/>
        </w:rPr>
        <w:t>Тужинск</w:t>
      </w:r>
      <w:r w:rsidR="0089086B">
        <w:rPr>
          <w:b/>
          <w:bCs/>
          <w:sz w:val="28"/>
          <w:szCs w:val="28"/>
        </w:rPr>
        <w:t>ий</w:t>
      </w:r>
      <w:r w:rsidRPr="00776AFB">
        <w:rPr>
          <w:b/>
          <w:bCs/>
          <w:sz w:val="28"/>
          <w:szCs w:val="28"/>
        </w:rPr>
        <w:t xml:space="preserve"> </w:t>
      </w:r>
      <w:r w:rsidR="0097035C">
        <w:rPr>
          <w:b/>
          <w:bCs/>
          <w:sz w:val="28"/>
          <w:szCs w:val="28"/>
        </w:rPr>
        <w:t>муниципальный район</w:t>
      </w:r>
      <w:r w:rsidRPr="00776AFB">
        <w:rPr>
          <w:b/>
          <w:bCs/>
          <w:sz w:val="28"/>
          <w:szCs w:val="28"/>
        </w:rPr>
        <w:t xml:space="preserve"> Кировской области </w:t>
      </w:r>
    </w:p>
    <w:p w14:paraId="630BF734" w14:textId="7B18B04A" w:rsidR="00776AFB" w:rsidRPr="00776AFB" w:rsidRDefault="00776AFB" w:rsidP="00776AFB">
      <w:pPr>
        <w:autoSpaceDE w:val="0"/>
        <w:autoSpaceDN w:val="0"/>
        <w:adjustRightInd w:val="0"/>
        <w:spacing w:before="480" w:line="276" w:lineRule="auto"/>
        <w:ind w:firstLine="709"/>
        <w:jc w:val="both"/>
        <w:rPr>
          <w:color w:val="000000" w:themeColor="text1"/>
          <w:sz w:val="28"/>
          <w:szCs w:val="28"/>
        </w:rPr>
      </w:pPr>
      <w:r w:rsidRPr="00776AFB">
        <w:rPr>
          <w:sz w:val="28"/>
          <w:szCs w:val="28"/>
        </w:rPr>
        <w:t xml:space="preserve">В соответствии </w:t>
      </w:r>
      <w:r w:rsidRPr="00776AFB">
        <w:rPr>
          <w:color w:val="000000" w:themeColor="text1"/>
          <w:sz w:val="28"/>
          <w:szCs w:val="28"/>
        </w:rPr>
        <w:t xml:space="preserve">с </w:t>
      </w:r>
      <w:hyperlink r:id="rId8" w:history="1">
        <w:r w:rsidRPr="00776AFB">
          <w:rPr>
            <w:color w:val="000000" w:themeColor="text1"/>
            <w:sz w:val="28"/>
            <w:szCs w:val="28"/>
          </w:rPr>
          <w:t>постановлением</w:t>
        </w:r>
      </w:hyperlink>
      <w:r w:rsidRPr="00776AFB">
        <w:rPr>
          <w:color w:val="000000" w:themeColor="text1"/>
          <w:sz w:val="28"/>
          <w:szCs w:val="28"/>
        </w:rPr>
        <w:t xml:space="preserve"> Правительства Кировской области </w:t>
      </w:r>
      <w:r w:rsidR="0089086B">
        <w:rPr>
          <w:color w:val="000000" w:themeColor="text1"/>
          <w:sz w:val="28"/>
          <w:szCs w:val="28"/>
        </w:rPr>
        <w:br/>
      </w:r>
      <w:r w:rsidRPr="00776AFB">
        <w:rPr>
          <w:color w:val="000000" w:themeColor="text1"/>
          <w:sz w:val="28"/>
          <w:szCs w:val="28"/>
        </w:rPr>
        <w:t xml:space="preserve">от 25.10.2019 № 548-П «Об утверждении Положения о порядке формирования </w:t>
      </w:r>
      <w:r w:rsidR="0089086B">
        <w:rPr>
          <w:color w:val="000000" w:themeColor="text1"/>
          <w:sz w:val="28"/>
          <w:szCs w:val="28"/>
        </w:rPr>
        <w:br/>
      </w:r>
      <w:r w:rsidRPr="00776AFB">
        <w:rPr>
          <w:color w:val="000000" w:themeColor="text1"/>
          <w:sz w:val="28"/>
          <w:szCs w:val="28"/>
        </w:rPr>
        <w:t>и использования резерва управленческих кадров Кировской области», в целях совершенствования порядка формирования и эффективного использования резерва управленческих кадров Тужинского района Кировской области администрация Тужинского муниципального района Кировской области ПОСТАНОВЛЯЕТ:</w:t>
      </w:r>
    </w:p>
    <w:p w14:paraId="5D177A67" w14:textId="00D570AF" w:rsidR="00776AFB" w:rsidRPr="00776AFB" w:rsidRDefault="00776AFB" w:rsidP="00776AFB">
      <w:pPr>
        <w:autoSpaceDE w:val="0"/>
        <w:autoSpaceDN w:val="0"/>
        <w:adjustRightInd w:val="0"/>
        <w:spacing w:line="276" w:lineRule="auto"/>
        <w:ind w:firstLine="709"/>
        <w:jc w:val="both"/>
        <w:rPr>
          <w:sz w:val="28"/>
          <w:szCs w:val="28"/>
        </w:rPr>
      </w:pPr>
      <w:r w:rsidRPr="00776AFB">
        <w:rPr>
          <w:color w:val="000000" w:themeColor="text1"/>
          <w:sz w:val="28"/>
          <w:szCs w:val="28"/>
        </w:rPr>
        <w:t xml:space="preserve">1. Утвердить </w:t>
      </w:r>
      <w:hyperlink r:id="rId9" w:history="1">
        <w:r w:rsidRPr="00776AFB">
          <w:rPr>
            <w:color w:val="000000" w:themeColor="text1"/>
            <w:sz w:val="28"/>
            <w:szCs w:val="28"/>
          </w:rPr>
          <w:t>Положение</w:t>
        </w:r>
      </w:hyperlink>
      <w:r w:rsidRPr="00776AFB">
        <w:rPr>
          <w:color w:val="000000" w:themeColor="text1"/>
          <w:sz w:val="28"/>
          <w:szCs w:val="28"/>
        </w:rPr>
        <w:t xml:space="preserve"> о порядке </w:t>
      </w:r>
      <w:r w:rsidRPr="00776AFB">
        <w:rPr>
          <w:sz w:val="28"/>
          <w:szCs w:val="28"/>
        </w:rPr>
        <w:t xml:space="preserve">формирования и использования резерва управленческих кадров </w:t>
      </w:r>
      <w:r w:rsidR="00EB38E1" w:rsidRPr="00EB38E1">
        <w:rPr>
          <w:sz w:val="28"/>
          <w:szCs w:val="28"/>
        </w:rPr>
        <w:t>муниципального образования Тужинск</w:t>
      </w:r>
      <w:r w:rsidR="0089086B">
        <w:rPr>
          <w:sz w:val="28"/>
          <w:szCs w:val="28"/>
        </w:rPr>
        <w:t>ий</w:t>
      </w:r>
      <w:r w:rsidR="00EB38E1" w:rsidRPr="00EB38E1">
        <w:rPr>
          <w:sz w:val="28"/>
          <w:szCs w:val="28"/>
        </w:rPr>
        <w:t xml:space="preserve"> муниципальный район Кировской области</w:t>
      </w:r>
      <w:r w:rsidRPr="00776AFB">
        <w:rPr>
          <w:sz w:val="28"/>
          <w:szCs w:val="28"/>
        </w:rPr>
        <w:t xml:space="preserve"> согласно приложению.</w:t>
      </w:r>
    </w:p>
    <w:p w14:paraId="68BFAC90" w14:textId="44778064" w:rsidR="00776AFB" w:rsidRPr="00776AFB" w:rsidRDefault="00776AFB" w:rsidP="00776AFB">
      <w:pPr>
        <w:autoSpaceDE w:val="0"/>
        <w:autoSpaceDN w:val="0"/>
        <w:adjustRightInd w:val="0"/>
        <w:spacing w:line="276" w:lineRule="auto"/>
        <w:ind w:firstLine="709"/>
        <w:jc w:val="both"/>
        <w:rPr>
          <w:sz w:val="28"/>
          <w:szCs w:val="28"/>
        </w:rPr>
      </w:pPr>
      <w:r w:rsidRPr="00776AFB">
        <w:rPr>
          <w:sz w:val="28"/>
          <w:szCs w:val="28"/>
        </w:rPr>
        <w:t>2. Контроль за выполнением постановления возложить на управляющего делами</w:t>
      </w:r>
      <w:r>
        <w:rPr>
          <w:sz w:val="28"/>
          <w:szCs w:val="28"/>
        </w:rPr>
        <w:t>- начальника управления делами</w:t>
      </w:r>
      <w:r w:rsidRPr="00776AFB">
        <w:rPr>
          <w:sz w:val="28"/>
          <w:szCs w:val="28"/>
        </w:rPr>
        <w:t xml:space="preserve"> администрации </w:t>
      </w:r>
      <w:r>
        <w:rPr>
          <w:sz w:val="28"/>
          <w:szCs w:val="28"/>
        </w:rPr>
        <w:t xml:space="preserve">Тужинского муниципального </w:t>
      </w:r>
      <w:r w:rsidRPr="00776AFB">
        <w:rPr>
          <w:sz w:val="28"/>
          <w:szCs w:val="28"/>
        </w:rPr>
        <w:t>района Шишкин</w:t>
      </w:r>
      <w:r>
        <w:rPr>
          <w:sz w:val="28"/>
          <w:szCs w:val="28"/>
        </w:rPr>
        <w:t>у</w:t>
      </w:r>
      <w:r w:rsidRPr="00776AFB">
        <w:rPr>
          <w:sz w:val="28"/>
          <w:szCs w:val="28"/>
        </w:rPr>
        <w:t xml:space="preserve"> С.И.</w:t>
      </w:r>
    </w:p>
    <w:p w14:paraId="1C4C06C7" w14:textId="658736CD" w:rsidR="00776AFB" w:rsidRPr="00776AFB" w:rsidRDefault="00776AFB" w:rsidP="00776AFB">
      <w:pPr>
        <w:autoSpaceDE w:val="0"/>
        <w:autoSpaceDN w:val="0"/>
        <w:adjustRightInd w:val="0"/>
        <w:spacing w:line="276" w:lineRule="auto"/>
        <w:ind w:firstLine="709"/>
        <w:jc w:val="both"/>
        <w:rPr>
          <w:sz w:val="28"/>
          <w:szCs w:val="28"/>
        </w:rPr>
      </w:pPr>
      <w:r w:rsidRPr="00776AFB">
        <w:rPr>
          <w:sz w:val="28"/>
          <w:szCs w:val="28"/>
        </w:rPr>
        <w:t>3.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B96DE1F" w14:textId="47DBCBD7" w:rsidR="00776AFB" w:rsidRPr="00776AFB" w:rsidRDefault="00776AFB" w:rsidP="00776AFB">
      <w:pPr>
        <w:autoSpaceDE w:val="0"/>
        <w:autoSpaceDN w:val="0"/>
        <w:adjustRightInd w:val="0"/>
        <w:spacing w:line="276" w:lineRule="auto"/>
        <w:ind w:firstLine="709"/>
        <w:jc w:val="both"/>
        <w:rPr>
          <w:sz w:val="28"/>
          <w:szCs w:val="28"/>
        </w:rPr>
      </w:pPr>
      <w:r w:rsidRPr="00776AFB">
        <w:rPr>
          <w:sz w:val="28"/>
          <w:szCs w:val="28"/>
        </w:rPr>
        <w:t>4. Настоящее постановление вступает в силу после его официального опубликования.</w:t>
      </w:r>
    </w:p>
    <w:p w14:paraId="66D6775B" w14:textId="77777777" w:rsidR="0043234F" w:rsidRDefault="0068430F" w:rsidP="001678F1">
      <w:pPr>
        <w:spacing w:before="720"/>
        <w:jc w:val="both"/>
        <w:rPr>
          <w:color w:val="000000"/>
          <w:sz w:val="28"/>
          <w:szCs w:val="28"/>
        </w:rPr>
      </w:pPr>
      <w:proofErr w:type="spellStart"/>
      <w:r>
        <w:rPr>
          <w:color w:val="000000"/>
          <w:sz w:val="28"/>
          <w:szCs w:val="28"/>
        </w:rPr>
        <w:t>И.о</w:t>
      </w:r>
      <w:proofErr w:type="spellEnd"/>
      <w:r>
        <w:rPr>
          <w:color w:val="000000"/>
          <w:sz w:val="28"/>
          <w:szCs w:val="28"/>
        </w:rPr>
        <w:t>. главы</w:t>
      </w:r>
      <w:r w:rsidR="0043234F" w:rsidRPr="00C11D1A">
        <w:rPr>
          <w:color w:val="000000"/>
          <w:sz w:val="28"/>
          <w:szCs w:val="28"/>
        </w:rPr>
        <w:t xml:space="preserve"> Тужинского </w:t>
      </w:r>
    </w:p>
    <w:p w14:paraId="4CADDA4A" w14:textId="571C25DA" w:rsidR="003C6C5A" w:rsidRDefault="0043234F" w:rsidP="00E6361D">
      <w:pPr>
        <w:jc w:val="both"/>
        <w:rPr>
          <w:color w:val="000000"/>
          <w:sz w:val="28"/>
          <w:szCs w:val="28"/>
        </w:rPr>
      </w:pPr>
      <w:r>
        <w:rPr>
          <w:color w:val="000000"/>
          <w:sz w:val="28"/>
          <w:szCs w:val="28"/>
        </w:rPr>
        <w:t xml:space="preserve">муниципального района    </w:t>
      </w:r>
      <w:r w:rsidR="004A4085">
        <w:rPr>
          <w:color w:val="000000"/>
          <w:sz w:val="28"/>
          <w:szCs w:val="28"/>
        </w:rPr>
        <w:t xml:space="preserve">    </w:t>
      </w:r>
      <w:r w:rsidR="00776AFB">
        <w:rPr>
          <w:color w:val="000000"/>
          <w:sz w:val="28"/>
          <w:szCs w:val="28"/>
        </w:rPr>
        <w:t xml:space="preserve"> </w:t>
      </w:r>
      <w:r w:rsidR="0068430F">
        <w:rPr>
          <w:color w:val="000000"/>
          <w:sz w:val="28"/>
          <w:szCs w:val="28"/>
        </w:rPr>
        <w:t>О.Н. Зубарева</w:t>
      </w:r>
    </w:p>
    <w:p w14:paraId="78D96F02" w14:textId="17A70E3B" w:rsidR="008B4A3F" w:rsidRDefault="008B4A3F" w:rsidP="00760C6B">
      <w:pPr>
        <w:widowControl w:val="0"/>
        <w:autoSpaceDE w:val="0"/>
        <w:autoSpaceDN w:val="0"/>
        <w:adjustRightInd w:val="0"/>
        <w:outlineLvl w:val="0"/>
        <w:rPr>
          <w:color w:val="000000"/>
          <w:sz w:val="28"/>
          <w:szCs w:val="28"/>
        </w:rPr>
      </w:pPr>
    </w:p>
    <w:p w14:paraId="7ED9B404" w14:textId="77777777" w:rsidR="00760C6B" w:rsidRDefault="00760C6B" w:rsidP="00760C6B">
      <w:pPr>
        <w:widowControl w:val="0"/>
        <w:autoSpaceDE w:val="0"/>
        <w:autoSpaceDN w:val="0"/>
        <w:adjustRightInd w:val="0"/>
        <w:outlineLvl w:val="0"/>
        <w:rPr>
          <w:sz w:val="28"/>
          <w:szCs w:val="28"/>
        </w:rPr>
      </w:pPr>
    </w:p>
    <w:p w14:paraId="4884A925" w14:textId="77777777" w:rsidR="00CC3584" w:rsidRPr="00520C20" w:rsidRDefault="00CC3584" w:rsidP="006936A6">
      <w:pPr>
        <w:widowControl w:val="0"/>
        <w:autoSpaceDE w:val="0"/>
        <w:autoSpaceDN w:val="0"/>
        <w:adjustRightInd w:val="0"/>
        <w:ind w:left="5954"/>
        <w:outlineLvl w:val="0"/>
        <w:rPr>
          <w:sz w:val="28"/>
          <w:szCs w:val="28"/>
        </w:rPr>
      </w:pPr>
      <w:r w:rsidRPr="00520C20">
        <w:rPr>
          <w:sz w:val="28"/>
          <w:szCs w:val="28"/>
        </w:rPr>
        <w:lastRenderedPageBreak/>
        <w:t xml:space="preserve">Приложение </w:t>
      </w:r>
    </w:p>
    <w:p w14:paraId="2459CF61" w14:textId="77777777" w:rsidR="00CC3584" w:rsidRPr="00520C20" w:rsidRDefault="00CC3584" w:rsidP="006936A6">
      <w:pPr>
        <w:widowControl w:val="0"/>
        <w:autoSpaceDE w:val="0"/>
        <w:autoSpaceDN w:val="0"/>
        <w:adjustRightInd w:val="0"/>
        <w:ind w:left="5954"/>
        <w:outlineLvl w:val="0"/>
        <w:rPr>
          <w:sz w:val="28"/>
          <w:szCs w:val="28"/>
        </w:rPr>
      </w:pPr>
    </w:p>
    <w:p w14:paraId="24757509" w14:textId="31EB9BBF" w:rsidR="00CC3584" w:rsidRDefault="0084256D" w:rsidP="006936A6">
      <w:pPr>
        <w:widowControl w:val="0"/>
        <w:autoSpaceDE w:val="0"/>
        <w:autoSpaceDN w:val="0"/>
        <w:adjustRightInd w:val="0"/>
        <w:ind w:left="5954"/>
        <w:outlineLvl w:val="0"/>
        <w:rPr>
          <w:sz w:val="28"/>
          <w:szCs w:val="28"/>
        </w:rPr>
      </w:pPr>
      <w:r>
        <w:rPr>
          <w:sz w:val="28"/>
          <w:szCs w:val="28"/>
        </w:rPr>
        <w:t>УТВЕРЖДЕН</w:t>
      </w:r>
      <w:r w:rsidR="00776AFB">
        <w:rPr>
          <w:sz w:val="28"/>
          <w:szCs w:val="28"/>
        </w:rPr>
        <w:t>О</w:t>
      </w:r>
    </w:p>
    <w:p w14:paraId="4917A7F8" w14:textId="77777777" w:rsidR="00CC3584" w:rsidRPr="00520C20" w:rsidRDefault="00CC3584" w:rsidP="006936A6">
      <w:pPr>
        <w:widowControl w:val="0"/>
        <w:autoSpaceDE w:val="0"/>
        <w:autoSpaceDN w:val="0"/>
        <w:adjustRightInd w:val="0"/>
        <w:ind w:left="5954"/>
        <w:outlineLvl w:val="0"/>
        <w:rPr>
          <w:sz w:val="28"/>
          <w:szCs w:val="28"/>
        </w:rPr>
      </w:pPr>
    </w:p>
    <w:p w14:paraId="2B93BCCC" w14:textId="0BF87270" w:rsidR="00CC3584" w:rsidRPr="00520C20" w:rsidRDefault="00776AFB" w:rsidP="006936A6">
      <w:pPr>
        <w:widowControl w:val="0"/>
        <w:autoSpaceDE w:val="0"/>
        <w:autoSpaceDN w:val="0"/>
        <w:adjustRightInd w:val="0"/>
        <w:ind w:left="5954"/>
        <w:outlineLvl w:val="0"/>
        <w:rPr>
          <w:sz w:val="28"/>
          <w:szCs w:val="28"/>
        </w:rPr>
      </w:pPr>
      <w:r>
        <w:rPr>
          <w:sz w:val="28"/>
          <w:szCs w:val="28"/>
        </w:rPr>
        <w:t>постановлением</w:t>
      </w:r>
      <w:r w:rsidR="001A4B04">
        <w:rPr>
          <w:sz w:val="28"/>
          <w:szCs w:val="28"/>
        </w:rPr>
        <w:t xml:space="preserve"> </w:t>
      </w:r>
      <w:r w:rsidR="009C1379">
        <w:rPr>
          <w:sz w:val="28"/>
          <w:szCs w:val="28"/>
        </w:rPr>
        <w:t>администрации</w:t>
      </w:r>
      <w:r>
        <w:rPr>
          <w:sz w:val="28"/>
          <w:szCs w:val="28"/>
        </w:rPr>
        <w:t xml:space="preserve"> </w:t>
      </w:r>
      <w:r w:rsidR="00CC3584" w:rsidRPr="00520C20">
        <w:rPr>
          <w:sz w:val="28"/>
          <w:szCs w:val="28"/>
        </w:rPr>
        <w:t>Тужинского муниципального района</w:t>
      </w:r>
    </w:p>
    <w:p w14:paraId="5DBEA092" w14:textId="1DDCDCF7" w:rsidR="00CC3584" w:rsidRPr="00520C20" w:rsidRDefault="00CC3584" w:rsidP="006936A6">
      <w:pPr>
        <w:widowControl w:val="0"/>
        <w:autoSpaceDE w:val="0"/>
        <w:autoSpaceDN w:val="0"/>
        <w:adjustRightInd w:val="0"/>
        <w:ind w:left="5954"/>
        <w:rPr>
          <w:sz w:val="28"/>
          <w:szCs w:val="28"/>
        </w:rPr>
      </w:pPr>
      <w:r w:rsidRPr="00520C20">
        <w:rPr>
          <w:sz w:val="28"/>
          <w:szCs w:val="28"/>
        </w:rPr>
        <w:t xml:space="preserve">от </w:t>
      </w:r>
      <w:r w:rsidR="00760C6B">
        <w:rPr>
          <w:sz w:val="28"/>
          <w:szCs w:val="28"/>
        </w:rPr>
        <w:t xml:space="preserve">16.12.2022 </w:t>
      </w:r>
      <w:r w:rsidRPr="00520C20">
        <w:rPr>
          <w:sz w:val="28"/>
          <w:szCs w:val="28"/>
        </w:rPr>
        <w:t xml:space="preserve">№ </w:t>
      </w:r>
      <w:r w:rsidR="00760C6B">
        <w:rPr>
          <w:sz w:val="28"/>
          <w:szCs w:val="28"/>
        </w:rPr>
        <w:t>393</w:t>
      </w:r>
    </w:p>
    <w:p w14:paraId="30FB05EC" w14:textId="77777777" w:rsidR="00776AFB" w:rsidRDefault="00776AFB" w:rsidP="00776AFB">
      <w:pPr>
        <w:autoSpaceDE w:val="0"/>
        <w:autoSpaceDN w:val="0"/>
        <w:adjustRightInd w:val="0"/>
        <w:spacing w:before="720"/>
        <w:ind w:firstLine="539"/>
        <w:jc w:val="center"/>
        <w:rPr>
          <w:b/>
          <w:bCs/>
          <w:sz w:val="28"/>
          <w:szCs w:val="28"/>
        </w:rPr>
      </w:pPr>
      <w:r>
        <w:rPr>
          <w:b/>
          <w:bCs/>
          <w:sz w:val="28"/>
          <w:szCs w:val="28"/>
        </w:rPr>
        <w:t>ПОЛОЖЕНИЕ</w:t>
      </w:r>
    </w:p>
    <w:p w14:paraId="38F5BFAE" w14:textId="4B6EB756" w:rsidR="00776AFB" w:rsidRDefault="00776AFB" w:rsidP="00776AFB">
      <w:pPr>
        <w:autoSpaceDE w:val="0"/>
        <w:autoSpaceDN w:val="0"/>
        <w:adjustRightInd w:val="0"/>
        <w:ind w:firstLine="539"/>
        <w:jc w:val="center"/>
        <w:rPr>
          <w:b/>
          <w:bCs/>
          <w:sz w:val="28"/>
          <w:szCs w:val="28"/>
        </w:rPr>
      </w:pPr>
      <w:r w:rsidRPr="00776AFB">
        <w:rPr>
          <w:b/>
          <w:bCs/>
          <w:sz w:val="28"/>
          <w:szCs w:val="28"/>
        </w:rPr>
        <w:t xml:space="preserve">о порядке формирования и использования резерва </w:t>
      </w:r>
      <w:r>
        <w:rPr>
          <w:b/>
          <w:bCs/>
          <w:sz w:val="28"/>
          <w:szCs w:val="28"/>
        </w:rPr>
        <w:br/>
      </w:r>
      <w:r w:rsidRPr="00776AFB">
        <w:rPr>
          <w:b/>
          <w:bCs/>
          <w:sz w:val="28"/>
          <w:szCs w:val="28"/>
        </w:rPr>
        <w:t xml:space="preserve">управленческих </w:t>
      </w:r>
      <w:r w:rsidR="00EB38E1" w:rsidRPr="00EB38E1">
        <w:rPr>
          <w:b/>
          <w:bCs/>
          <w:sz w:val="28"/>
          <w:szCs w:val="28"/>
        </w:rPr>
        <w:t>кадров муниципального образования Тужинск</w:t>
      </w:r>
      <w:r w:rsidR="0089086B">
        <w:rPr>
          <w:b/>
          <w:bCs/>
          <w:sz w:val="28"/>
          <w:szCs w:val="28"/>
        </w:rPr>
        <w:t>ий</w:t>
      </w:r>
      <w:r w:rsidR="00EB38E1" w:rsidRPr="00EB38E1">
        <w:rPr>
          <w:b/>
          <w:bCs/>
          <w:sz w:val="28"/>
          <w:szCs w:val="28"/>
        </w:rPr>
        <w:t xml:space="preserve"> муниципальный район Кировской области</w:t>
      </w:r>
    </w:p>
    <w:p w14:paraId="25D17103" w14:textId="6EE93E6D" w:rsidR="00776AFB" w:rsidRPr="00776AFB" w:rsidRDefault="00776AFB" w:rsidP="00776AFB">
      <w:pPr>
        <w:rPr>
          <w:sz w:val="28"/>
          <w:szCs w:val="28"/>
        </w:rPr>
      </w:pPr>
    </w:p>
    <w:p w14:paraId="050CE099" w14:textId="5A1110F1" w:rsidR="00776AFB" w:rsidRDefault="00776AFB" w:rsidP="00776AFB">
      <w:pPr>
        <w:rPr>
          <w:b/>
          <w:bCs/>
          <w:sz w:val="28"/>
          <w:szCs w:val="28"/>
        </w:rPr>
      </w:pPr>
    </w:p>
    <w:p w14:paraId="3E0BC06C" w14:textId="7737E1D3" w:rsidR="00776AFB" w:rsidRDefault="00776AFB" w:rsidP="00D24565">
      <w:pPr>
        <w:spacing w:line="276" w:lineRule="auto"/>
        <w:jc w:val="center"/>
        <w:rPr>
          <w:b/>
          <w:bCs/>
          <w:sz w:val="28"/>
          <w:szCs w:val="28"/>
        </w:rPr>
      </w:pPr>
      <w:r w:rsidRPr="00776AFB">
        <w:rPr>
          <w:b/>
          <w:bCs/>
          <w:sz w:val="28"/>
          <w:szCs w:val="28"/>
        </w:rPr>
        <w:t>1. Общие положения</w:t>
      </w:r>
    </w:p>
    <w:p w14:paraId="7F9B18A9" w14:textId="64033013" w:rsidR="00EB38E1" w:rsidRPr="00EB38E1" w:rsidRDefault="00EB38E1" w:rsidP="00D24565">
      <w:pPr>
        <w:spacing w:line="276" w:lineRule="auto"/>
        <w:ind w:firstLine="709"/>
        <w:jc w:val="both"/>
        <w:rPr>
          <w:sz w:val="28"/>
          <w:szCs w:val="28"/>
        </w:rPr>
      </w:pPr>
      <w:r w:rsidRPr="00EB38E1">
        <w:rPr>
          <w:sz w:val="28"/>
          <w:szCs w:val="28"/>
        </w:rPr>
        <w:t>1.1. Настоящее Положение о порядке формирования и использования резерва управленческих кадров муниципальн</w:t>
      </w:r>
      <w:r w:rsidR="00826E60">
        <w:rPr>
          <w:sz w:val="28"/>
          <w:szCs w:val="28"/>
        </w:rPr>
        <w:t>ого</w:t>
      </w:r>
      <w:r w:rsidRPr="00EB38E1">
        <w:rPr>
          <w:sz w:val="28"/>
          <w:szCs w:val="28"/>
        </w:rPr>
        <w:t xml:space="preserve"> образовани</w:t>
      </w:r>
      <w:r w:rsidR="00826E60">
        <w:rPr>
          <w:sz w:val="28"/>
          <w:szCs w:val="28"/>
        </w:rPr>
        <w:t>я</w:t>
      </w:r>
      <w:r w:rsidRPr="00EB38E1">
        <w:rPr>
          <w:sz w:val="28"/>
          <w:szCs w:val="28"/>
        </w:rPr>
        <w:t xml:space="preserve"> </w:t>
      </w:r>
      <w:r>
        <w:rPr>
          <w:sz w:val="28"/>
          <w:szCs w:val="28"/>
        </w:rPr>
        <w:t>Тужинский</w:t>
      </w:r>
      <w:r w:rsidRPr="00EB38E1">
        <w:rPr>
          <w:sz w:val="28"/>
          <w:szCs w:val="28"/>
        </w:rPr>
        <w:t xml:space="preserve"> муниципальный район Кировской области (далее - Положение) определяет порядок формирования и использования резерва управленческих кадров муниципально</w:t>
      </w:r>
      <w:r w:rsidR="00826E60">
        <w:rPr>
          <w:sz w:val="28"/>
          <w:szCs w:val="28"/>
        </w:rPr>
        <w:t>го</w:t>
      </w:r>
      <w:r w:rsidRPr="00EB38E1">
        <w:rPr>
          <w:sz w:val="28"/>
          <w:szCs w:val="28"/>
        </w:rPr>
        <w:t xml:space="preserve"> образовани</w:t>
      </w:r>
      <w:r w:rsidR="00826E60">
        <w:rPr>
          <w:sz w:val="28"/>
          <w:szCs w:val="28"/>
        </w:rPr>
        <w:t>я</w:t>
      </w:r>
      <w:r w:rsidRPr="00EB38E1">
        <w:rPr>
          <w:sz w:val="28"/>
          <w:szCs w:val="28"/>
        </w:rPr>
        <w:t xml:space="preserve"> </w:t>
      </w:r>
      <w:r>
        <w:rPr>
          <w:sz w:val="28"/>
          <w:szCs w:val="28"/>
        </w:rPr>
        <w:t>Тужинский</w:t>
      </w:r>
      <w:r w:rsidRPr="00EB38E1">
        <w:rPr>
          <w:sz w:val="28"/>
          <w:szCs w:val="28"/>
        </w:rPr>
        <w:t xml:space="preserve"> муниципальный район Кировской области.</w:t>
      </w:r>
    </w:p>
    <w:p w14:paraId="7C0E0FA4" w14:textId="77777777" w:rsidR="00EB38E1" w:rsidRPr="00EB38E1" w:rsidRDefault="00EB38E1" w:rsidP="00D24565">
      <w:pPr>
        <w:spacing w:line="276" w:lineRule="auto"/>
        <w:ind w:firstLine="709"/>
        <w:jc w:val="both"/>
        <w:rPr>
          <w:sz w:val="28"/>
          <w:szCs w:val="28"/>
        </w:rPr>
      </w:pPr>
      <w:r w:rsidRPr="00EB38E1">
        <w:rPr>
          <w:sz w:val="28"/>
          <w:szCs w:val="28"/>
        </w:rPr>
        <w:t>1.2. В настоящем Положении используются следующие понятия:</w:t>
      </w:r>
    </w:p>
    <w:p w14:paraId="427AF758" w14:textId="1A78A1A1" w:rsidR="00EB38E1" w:rsidRPr="00EB38E1" w:rsidRDefault="00EB38E1" w:rsidP="00D24565">
      <w:pPr>
        <w:spacing w:line="276" w:lineRule="auto"/>
        <w:ind w:firstLine="709"/>
        <w:jc w:val="both"/>
        <w:rPr>
          <w:sz w:val="28"/>
          <w:szCs w:val="28"/>
        </w:rPr>
      </w:pPr>
      <w:r w:rsidRPr="00EB38E1">
        <w:rPr>
          <w:sz w:val="28"/>
          <w:szCs w:val="28"/>
        </w:rPr>
        <w:t>резерв управленческих кадров муниципального образования Тужинский муниципальный район Кировской области (далее - резерв управленческих кадров) - сформированная в определенном порядке группа граждан Российской Федерации, обладающих необходимыми профессиональными и личностными качествами для замещения в установленном законодательством порядке должностей муниципальной службы  муниципально</w:t>
      </w:r>
      <w:r w:rsidR="00826E60">
        <w:rPr>
          <w:sz w:val="28"/>
          <w:szCs w:val="28"/>
        </w:rPr>
        <w:t>го</w:t>
      </w:r>
      <w:r w:rsidRPr="00EB38E1">
        <w:rPr>
          <w:sz w:val="28"/>
          <w:szCs w:val="28"/>
        </w:rPr>
        <w:t xml:space="preserve"> образовании </w:t>
      </w:r>
      <w:r>
        <w:rPr>
          <w:sz w:val="28"/>
          <w:szCs w:val="28"/>
        </w:rPr>
        <w:t>Тужинский</w:t>
      </w:r>
      <w:r w:rsidRPr="00EB38E1">
        <w:rPr>
          <w:sz w:val="28"/>
          <w:szCs w:val="28"/>
        </w:rPr>
        <w:t xml:space="preserve"> муниципальн</w:t>
      </w:r>
      <w:r w:rsidR="00826E60">
        <w:rPr>
          <w:sz w:val="28"/>
          <w:szCs w:val="28"/>
        </w:rPr>
        <w:t>ый</w:t>
      </w:r>
      <w:r w:rsidRPr="00EB38E1">
        <w:rPr>
          <w:sz w:val="28"/>
          <w:szCs w:val="28"/>
        </w:rPr>
        <w:t xml:space="preserve"> райо</w:t>
      </w:r>
      <w:r w:rsidR="00826E60">
        <w:rPr>
          <w:sz w:val="28"/>
          <w:szCs w:val="28"/>
        </w:rPr>
        <w:t>н</w:t>
      </w:r>
      <w:r w:rsidRPr="00EB38E1">
        <w:rPr>
          <w:sz w:val="28"/>
          <w:szCs w:val="28"/>
        </w:rPr>
        <w:t xml:space="preserve"> Кировской области, назначение на которые и освобождение от которых осуществляется главой </w:t>
      </w:r>
      <w:r>
        <w:rPr>
          <w:sz w:val="28"/>
          <w:szCs w:val="28"/>
        </w:rPr>
        <w:t>Тужинского муниципального</w:t>
      </w:r>
      <w:r w:rsidRPr="00EB38E1">
        <w:rPr>
          <w:sz w:val="28"/>
          <w:szCs w:val="28"/>
        </w:rPr>
        <w:t xml:space="preserve"> района;</w:t>
      </w:r>
    </w:p>
    <w:p w14:paraId="026FD30C" w14:textId="20DD67F8" w:rsidR="00EB38E1" w:rsidRPr="00EB38E1" w:rsidRDefault="00EB38E1" w:rsidP="00D24565">
      <w:pPr>
        <w:spacing w:line="276" w:lineRule="auto"/>
        <w:ind w:firstLine="709"/>
        <w:jc w:val="both"/>
        <w:rPr>
          <w:sz w:val="28"/>
          <w:szCs w:val="28"/>
        </w:rPr>
      </w:pPr>
      <w:r w:rsidRPr="00EB38E1">
        <w:rPr>
          <w:sz w:val="28"/>
          <w:szCs w:val="28"/>
        </w:rPr>
        <w:t>целевая управленческая должность - управленческая должность в органе местного самоуправления, назначение на которую осуществляется преимущественно из резерва управленческих кадров;</w:t>
      </w:r>
    </w:p>
    <w:p w14:paraId="1700324D" w14:textId="77777777" w:rsidR="00EB38E1" w:rsidRPr="00EB38E1" w:rsidRDefault="00EB38E1" w:rsidP="00D24565">
      <w:pPr>
        <w:spacing w:line="276" w:lineRule="auto"/>
        <w:ind w:firstLine="709"/>
        <w:jc w:val="both"/>
        <w:rPr>
          <w:sz w:val="28"/>
          <w:szCs w:val="28"/>
        </w:rPr>
      </w:pPr>
      <w:r w:rsidRPr="00EB38E1">
        <w:rPr>
          <w:sz w:val="28"/>
          <w:szCs w:val="28"/>
        </w:rPr>
        <w:t>кандидат - гражданин Российской Федерации, претендующий на включение в резерв управленческих кадров;</w:t>
      </w:r>
    </w:p>
    <w:p w14:paraId="7D967DA0" w14:textId="77777777" w:rsidR="00EB38E1" w:rsidRPr="00EB38E1" w:rsidRDefault="00EB38E1" w:rsidP="00D24565">
      <w:pPr>
        <w:spacing w:line="276" w:lineRule="auto"/>
        <w:ind w:firstLine="709"/>
        <w:jc w:val="both"/>
        <w:rPr>
          <w:sz w:val="28"/>
          <w:szCs w:val="28"/>
        </w:rPr>
      </w:pPr>
      <w:r w:rsidRPr="00EB38E1">
        <w:rPr>
          <w:sz w:val="28"/>
          <w:szCs w:val="28"/>
        </w:rPr>
        <w:lastRenderedPageBreak/>
        <w:t>рейтинг кандидатов - список кандидатов на включение в резерв управленческих кадров, составленный по результатам оценки их профессионально-деловых и личностных качеств, с присвоением рейтингового балла, отражающего степень соответствия кандидата конкретному уровню резерва управленческих кадров.</w:t>
      </w:r>
    </w:p>
    <w:p w14:paraId="115E692D" w14:textId="77777777" w:rsidR="00EB38E1" w:rsidRPr="00EB38E1" w:rsidRDefault="00EB38E1" w:rsidP="00D24565">
      <w:pPr>
        <w:spacing w:line="276" w:lineRule="auto"/>
        <w:ind w:firstLine="709"/>
        <w:jc w:val="both"/>
        <w:rPr>
          <w:sz w:val="28"/>
          <w:szCs w:val="28"/>
        </w:rPr>
      </w:pPr>
      <w:r w:rsidRPr="00EB38E1">
        <w:rPr>
          <w:sz w:val="28"/>
          <w:szCs w:val="28"/>
        </w:rPr>
        <w:t>1.3. Формирование резерва управленческих кадров осуществляется с целью повышения качества кадрового обеспечения системы муниципального управления, а также с целью раскрытия потенциала наиболее перспективных и талантливых руководителей.</w:t>
      </w:r>
    </w:p>
    <w:p w14:paraId="6DF5952C" w14:textId="77777777" w:rsidR="00EB38E1" w:rsidRPr="00EB38E1" w:rsidRDefault="00EB38E1" w:rsidP="00D24565">
      <w:pPr>
        <w:spacing w:line="276" w:lineRule="auto"/>
        <w:ind w:firstLine="709"/>
        <w:jc w:val="both"/>
        <w:rPr>
          <w:sz w:val="28"/>
          <w:szCs w:val="28"/>
        </w:rPr>
      </w:pPr>
      <w:r w:rsidRPr="00EB38E1">
        <w:rPr>
          <w:sz w:val="28"/>
          <w:szCs w:val="28"/>
        </w:rPr>
        <w:t>1.4. Принципами формирования резерва управленческих кадров и организации работы с ним являются:</w:t>
      </w:r>
    </w:p>
    <w:p w14:paraId="0168B12C" w14:textId="77777777" w:rsidR="00EB38E1" w:rsidRPr="00EB38E1" w:rsidRDefault="00EB38E1" w:rsidP="00D24565">
      <w:pPr>
        <w:spacing w:line="276" w:lineRule="auto"/>
        <w:ind w:firstLine="709"/>
        <w:jc w:val="both"/>
        <w:rPr>
          <w:sz w:val="28"/>
          <w:szCs w:val="28"/>
        </w:rPr>
      </w:pPr>
      <w:r w:rsidRPr="00EB38E1">
        <w:rPr>
          <w:sz w:val="28"/>
          <w:szCs w:val="28"/>
        </w:rPr>
        <w:t>учет текущей и перспективной потребности в замещении целевых управленческих должностей;</w:t>
      </w:r>
    </w:p>
    <w:p w14:paraId="2861A5F3" w14:textId="77777777" w:rsidR="00EB38E1" w:rsidRPr="00EB38E1" w:rsidRDefault="00EB38E1" w:rsidP="00D24565">
      <w:pPr>
        <w:spacing w:line="276" w:lineRule="auto"/>
        <w:ind w:firstLine="709"/>
        <w:jc w:val="both"/>
        <w:rPr>
          <w:sz w:val="28"/>
          <w:szCs w:val="28"/>
        </w:rPr>
      </w:pPr>
      <w:r w:rsidRPr="00EB38E1">
        <w:rPr>
          <w:sz w:val="28"/>
          <w:szCs w:val="28"/>
        </w:rPr>
        <w:t>единство основных требований к кандидатам;</w:t>
      </w:r>
    </w:p>
    <w:p w14:paraId="45282143" w14:textId="77777777" w:rsidR="00EB38E1" w:rsidRPr="00EB38E1" w:rsidRDefault="00EB38E1" w:rsidP="00D24565">
      <w:pPr>
        <w:spacing w:line="276" w:lineRule="auto"/>
        <w:ind w:firstLine="709"/>
        <w:jc w:val="both"/>
        <w:rPr>
          <w:sz w:val="28"/>
          <w:szCs w:val="28"/>
        </w:rPr>
      </w:pPr>
      <w:r w:rsidRPr="00EB38E1">
        <w:rPr>
          <w:sz w:val="28"/>
          <w:szCs w:val="28"/>
        </w:rPr>
        <w:t>объективность и комплексный подход к оценке профессионально-функциональных компетенций и личностных качеств кандидатов;</w:t>
      </w:r>
    </w:p>
    <w:p w14:paraId="2F90DF58" w14:textId="77777777" w:rsidR="00EB38E1" w:rsidRPr="00EB38E1" w:rsidRDefault="00EB38E1" w:rsidP="00D24565">
      <w:pPr>
        <w:spacing w:line="276" w:lineRule="auto"/>
        <w:ind w:firstLine="709"/>
        <w:jc w:val="both"/>
        <w:rPr>
          <w:sz w:val="28"/>
          <w:szCs w:val="28"/>
        </w:rPr>
      </w:pPr>
      <w:r w:rsidRPr="00EB38E1">
        <w:rPr>
          <w:sz w:val="28"/>
          <w:szCs w:val="28"/>
        </w:rPr>
        <w:t>добровольность включения кандидатов в резерв управленческих кадров;</w:t>
      </w:r>
    </w:p>
    <w:p w14:paraId="35DF6406" w14:textId="63D50696" w:rsidR="0097035C" w:rsidRPr="0097035C" w:rsidRDefault="00EB38E1" w:rsidP="00D24565">
      <w:pPr>
        <w:spacing w:line="276" w:lineRule="auto"/>
        <w:ind w:firstLine="709"/>
        <w:rPr>
          <w:sz w:val="28"/>
          <w:szCs w:val="28"/>
        </w:rPr>
      </w:pPr>
      <w:r w:rsidRPr="00EB38E1">
        <w:rPr>
          <w:sz w:val="28"/>
          <w:szCs w:val="28"/>
        </w:rPr>
        <w:t>открытость и доступность информации о резерве управленческих кадров.</w:t>
      </w:r>
    </w:p>
    <w:p w14:paraId="4C6470E8" w14:textId="444C44FB" w:rsidR="0097035C" w:rsidRDefault="0097035C" w:rsidP="00D24565">
      <w:pPr>
        <w:spacing w:line="276" w:lineRule="auto"/>
        <w:rPr>
          <w:b/>
          <w:bCs/>
          <w:sz w:val="28"/>
          <w:szCs w:val="28"/>
        </w:rPr>
      </w:pPr>
    </w:p>
    <w:p w14:paraId="1709E6BD" w14:textId="32DDA473" w:rsidR="0097035C" w:rsidRDefault="0097035C" w:rsidP="00D24565">
      <w:pPr>
        <w:tabs>
          <w:tab w:val="left" w:pos="735"/>
        </w:tabs>
        <w:spacing w:line="276" w:lineRule="auto"/>
        <w:jc w:val="center"/>
        <w:rPr>
          <w:b/>
          <w:bCs/>
          <w:sz w:val="28"/>
          <w:szCs w:val="28"/>
        </w:rPr>
      </w:pPr>
      <w:r w:rsidRPr="00EB38E1">
        <w:rPr>
          <w:b/>
          <w:bCs/>
          <w:sz w:val="28"/>
          <w:szCs w:val="28"/>
        </w:rPr>
        <w:t>2. Формирование резерва управленческих кадров</w:t>
      </w:r>
    </w:p>
    <w:p w14:paraId="7BFAB06E" w14:textId="77777777" w:rsidR="00EB38E1" w:rsidRPr="00EB38E1" w:rsidRDefault="00EB38E1" w:rsidP="00D24565">
      <w:pPr>
        <w:tabs>
          <w:tab w:val="left" w:pos="735"/>
        </w:tabs>
        <w:spacing w:line="276" w:lineRule="auto"/>
        <w:jc w:val="center"/>
        <w:rPr>
          <w:b/>
          <w:bCs/>
          <w:sz w:val="28"/>
          <w:szCs w:val="28"/>
        </w:rPr>
      </w:pPr>
    </w:p>
    <w:p w14:paraId="71E59781" w14:textId="1DC3C2D5"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2.1. Резерв управленческих кадров формируется из граждан Российской Федерации, обладающих необходимыми профессиональными и личностными качествами, для назначения на целевые управленческие должности согласно приложению </w:t>
      </w:r>
      <w:r w:rsidR="00EB38E1">
        <w:rPr>
          <w:sz w:val="28"/>
          <w:szCs w:val="28"/>
        </w:rPr>
        <w:t>№</w:t>
      </w:r>
      <w:r w:rsidRPr="0097035C">
        <w:rPr>
          <w:sz w:val="28"/>
          <w:szCs w:val="28"/>
        </w:rPr>
        <w:t xml:space="preserve"> 1 к настоящему Положению.</w:t>
      </w:r>
    </w:p>
    <w:p w14:paraId="0FF22E92"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2.2. Кандидаты распределяются по уровням готовности к замещению целевых управленческих должностей:</w:t>
      </w:r>
    </w:p>
    <w:p w14:paraId="58F15082"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высший уровень - компетенция, опыт и общий уровень подготовки кандидата достаточны для назначения на вышестоящую целевую управленческую должность;</w:t>
      </w:r>
    </w:p>
    <w:p w14:paraId="3CAA7148" w14:textId="10203388" w:rsidR="0097035C" w:rsidRPr="0097035C" w:rsidRDefault="0097035C" w:rsidP="00D24565">
      <w:pPr>
        <w:tabs>
          <w:tab w:val="left" w:pos="735"/>
        </w:tabs>
        <w:spacing w:line="276" w:lineRule="auto"/>
        <w:ind w:firstLine="709"/>
        <w:jc w:val="both"/>
        <w:rPr>
          <w:sz w:val="28"/>
          <w:szCs w:val="28"/>
        </w:rPr>
      </w:pPr>
      <w:r w:rsidRPr="0097035C">
        <w:rPr>
          <w:sz w:val="28"/>
          <w:szCs w:val="28"/>
        </w:rPr>
        <w:t>базовый уровень - после прохождения дополнительной профессиональной переподготовки</w:t>
      </w:r>
      <w:r w:rsidR="00826E60">
        <w:rPr>
          <w:sz w:val="28"/>
          <w:szCs w:val="28"/>
        </w:rPr>
        <w:t>, по итогам и с учетом тестирования</w:t>
      </w:r>
      <w:r w:rsidRPr="0097035C">
        <w:rPr>
          <w:sz w:val="28"/>
          <w:szCs w:val="28"/>
        </w:rPr>
        <w:t xml:space="preserve"> кандидат может претендовать на занятие вышестоящей целевой управленческой должности;</w:t>
      </w:r>
    </w:p>
    <w:p w14:paraId="71C899C4"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перспективный уровень - после прохождения соответствующей подготовки и получения опыта работы на руководящих должностях кандидат может рассматриваться для назначения на целевую управленческую должность.</w:t>
      </w:r>
    </w:p>
    <w:p w14:paraId="37BFE067" w14:textId="3FC7D9D7" w:rsidR="0097035C" w:rsidRPr="0097035C" w:rsidRDefault="0097035C" w:rsidP="00D24565">
      <w:pPr>
        <w:tabs>
          <w:tab w:val="left" w:pos="735"/>
        </w:tabs>
        <w:spacing w:line="276" w:lineRule="auto"/>
        <w:ind w:firstLine="709"/>
        <w:jc w:val="both"/>
        <w:rPr>
          <w:sz w:val="28"/>
          <w:szCs w:val="28"/>
        </w:rPr>
      </w:pPr>
      <w:r w:rsidRPr="0097035C">
        <w:rPr>
          <w:sz w:val="28"/>
          <w:szCs w:val="28"/>
        </w:rPr>
        <w:lastRenderedPageBreak/>
        <w:t xml:space="preserve">2.3. Формирование резерва управленческих кадров осуществляется комиссией по проведению аттестации муниципальных служащих администрации </w:t>
      </w:r>
      <w:r w:rsidR="00EB38E1">
        <w:rPr>
          <w:sz w:val="28"/>
          <w:szCs w:val="28"/>
        </w:rPr>
        <w:t>Тужинского муниципального</w:t>
      </w:r>
      <w:r w:rsidRPr="0097035C">
        <w:rPr>
          <w:sz w:val="28"/>
          <w:szCs w:val="28"/>
        </w:rPr>
        <w:t xml:space="preserve"> района (далее - комиссия).</w:t>
      </w:r>
    </w:p>
    <w:p w14:paraId="57108DFB"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2.4. Резерв управленческих кадров формируется с учетом текущей и перспективной потребности в замещении целевых управленческих должностей.</w:t>
      </w:r>
    </w:p>
    <w:p w14:paraId="3123C9B9"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2.5. Отбор кандидатов для включения в резерв управленческих кадров осуществляется в три этапа:</w:t>
      </w:r>
    </w:p>
    <w:p w14:paraId="44FE9B7E"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1 этап - выдвижение кандидатов и прием документов для участия в отборочных мероприятиях по формированию резерва управленческих кадров (далее - документы), подлежащих представлению в соответствии с пунктом 2.10 настоящего Положения;</w:t>
      </w:r>
    </w:p>
    <w:p w14:paraId="76A01014"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 этап - оценка профессионально-личностных и деловых качеств кандидатов;</w:t>
      </w:r>
    </w:p>
    <w:p w14:paraId="7595D143"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3 этап - отбор кандидатов и утверждение персонального состава резерва управленческих кадров по уровню готовности к занятию целевых управленческих должностей.</w:t>
      </w:r>
    </w:p>
    <w:p w14:paraId="0F89FD3D"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2.6. Решение об отборе кандидатов принимается комиссией.</w:t>
      </w:r>
    </w:p>
    <w:p w14:paraId="3BC4D76A" w14:textId="19D4B2D0" w:rsidR="0097035C" w:rsidRPr="0097035C" w:rsidRDefault="0097035C" w:rsidP="00D24565">
      <w:pPr>
        <w:tabs>
          <w:tab w:val="left" w:pos="735"/>
        </w:tabs>
        <w:spacing w:line="276" w:lineRule="auto"/>
        <w:ind w:firstLine="709"/>
        <w:jc w:val="both"/>
        <w:rPr>
          <w:sz w:val="28"/>
          <w:szCs w:val="28"/>
        </w:rPr>
      </w:pPr>
      <w:r w:rsidRPr="0097035C">
        <w:rPr>
          <w:sz w:val="28"/>
          <w:szCs w:val="28"/>
        </w:rPr>
        <w:t>Объявление о начале отбора кандидатов, а также информация о порядке формирования резерва управленческих кадров, формы документов, представляемых для участия в отборочных мероприятиях, размещаются на официальном</w:t>
      </w:r>
      <w:r w:rsidR="00826E60">
        <w:rPr>
          <w:sz w:val="28"/>
          <w:szCs w:val="28"/>
        </w:rPr>
        <w:t xml:space="preserve"> информационном</w:t>
      </w:r>
      <w:r w:rsidRPr="0097035C">
        <w:rPr>
          <w:sz w:val="28"/>
          <w:szCs w:val="28"/>
        </w:rPr>
        <w:t xml:space="preserve"> сайте</w:t>
      </w:r>
      <w:r w:rsidR="00826E60">
        <w:rPr>
          <w:sz w:val="28"/>
          <w:szCs w:val="28"/>
        </w:rPr>
        <w:t xml:space="preserve"> администрации</w:t>
      </w:r>
      <w:r w:rsidRPr="0097035C">
        <w:rPr>
          <w:sz w:val="28"/>
          <w:szCs w:val="28"/>
        </w:rPr>
        <w:t xml:space="preserve"> </w:t>
      </w:r>
      <w:r w:rsidR="00EB38E1">
        <w:rPr>
          <w:sz w:val="28"/>
          <w:szCs w:val="28"/>
        </w:rPr>
        <w:t>Тужинского</w:t>
      </w:r>
      <w:r w:rsidRPr="0097035C">
        <w:rPr>
          <w:sz w:val="28"/>
          <w:szCs w:val="28"/>
        </w:rPr>
        <w:t xml:space="preserve"> района Кировской области (далее - сайт) в разделе </w:t>
      </w:r>
      <w:r w:rsidR="00EB38E1">
        <w:rPr>
          <w:sz w:val="28"/>
          <w:szCs w:val="28"/>
        </w:rPr>
        <w:t>«</w:t>
      </w:r>
      <w:r w:rsidRPr="0097035C">
        <w:rPr>
          <w:sz w:val="28"/>
          <w:szCs w:val="28"/>
        </w:rPr>
        <w:t>Резерв управленческих кадров</w:t>
      </w:r>
      <w:r w:rsidR="00EB38E1">
        <w:rPr>
          <w:sz w:val="28"/>
          <w:szCs w:val="28"/>
        </w:rPr>
        <w:t>»</w:t>
      </w:r>
      <w:r w:rsidRPr="0097035C">
        <w:rPr>
          <w:sz w:val="28"/>
          <w:szCs w:val="28"/>
        </w:rPr>
        <w:t>.</w:t>
      </w:r>
    </w:p>
    <w:p w14:paraId="0988D793"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2.7. Выдвижение кандидата может осуществляться субъектом выдвижения резерва управленческих кадров либо на основе самовыдвижения по рекомендации лица, занимающего вышестоящую руководящую должность, позволяющей дать качественную оценку уровня личных профессиональных компетенций и опыта работы кандидата.</w:t>
      </w:r>
    </w:p>
    <w:p w14:paraId="61C2E29D"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2.8. Субъектами выдвижения резерва управленческих кадров являются:</w:t>
      </w:r>
    </w:p>
    <w:p w14:paraId="0C7C946E" w14:textId="3DFBF300"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лица, замещающие </w:t>
      </w:r>
      <w:r w:rsidR="00826E60">
        <w:rPr>
          <w:sz w:val="28"/>
          <w:szCs w:val="28"/>
        </w:rPr>
        <w:t>муниципальные</w:t>
      </w:r>
      <w:r w:rsidRPr="0097035C">
        <w:rPr>
          <w:sz w:val="28"/>
          <w:szCs w:val="28"/>
        </w:rPr>
        <w:t xml:space="preserve"> должности </w:t>
      </w:r>
      <w:r w:rsidR="00826E60">
        <w:rPr>
          <w:sz w:val="28"/>
          <w:szCs w:val="28"/>
        </w:rPr>
        <w:t>Тужинского района</w:t>
      </w:r>
      <w:r w:rsidRPr="0097035C">
        <w:rPr>
          <w:sz w:val="28"/>
          <w:szCs w:val="28"/>
        </w:rPr>
        <w:t>;</w:t>
      </w:r>
    </w:p>
    <w:p w14:paraId="2256E8F3" w14:textId="56FEECC0"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руководители органов </w:t>
      </w:r>
      <w:r w:rsidR="00826E60">
        <w:rPr>
          <w:sz w:val="28"/>
          <w:szCs w:val="28"/>
        </w:rPr>
        <w:t>местного самоуправления</w:t>
      </w:r>
      <w:r w:rsidRPr="0097035C">
        <w:rPr>
          <w:sz w:val="28"/>
          <w:szCs w:val="28"/>
        </w:rPr>
        <w:t>;</w:t>
      </w:r>
    </w:p>
    <w:p w14:paraId="078572A8" w14:textId="6E9C3242" w:rsidR="0097035C" w:rsidRPr="0097035C" w:rsidRDefault="0097035C" w:rsidP="00D24565">
      <w:pPr>
        <w:tabs>
          <w:tab w:val="left" w:pos="735"/>
        </w:tabs>
        <w:spacing w:line="276" w:lineRule="auto"/>
        <w:ind w:firstLine="709"/>
        <w:jc w:val="both"/>
        <w:rPr>
          <w:sz w:val="28"/>
          <w:szCs w:val="28"/>
        </w:rPr>
      </w:pPr>
      <w:r w:rsidRPr="0097035C">
        <w:rPr>
          <w:sz w:val="28"/>
          <w:szCs w:val="28"/>
        </w:rPr>
        <w:t>руководители организаций всех форм собственности.</w:t>
      </w:r>
    </w:p>
    <w:p w14:paraId="258C4BEF"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2.9. Для кандидатов устанавливаются следующие общие требования:</w:t>
      </w:r>
    </w:p>
    <w:p w14:paraId="1249CC72"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наличие гражданства Российской Федерации;</w:t>
      </w:r>
    </w:p>
    <w:p w14:paraId="3434E2DE"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наличие высшего образования;</w:t>
      </w:r>
    </w:p>
    <w:p w14:paraId="6BF033FD"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наличие стажа управленческой деятельности не менее двух лет либо стажа работы по специальности не менее трех лет;</w:t>
      </w:r>
    </w:p>
    <w:p w14:paraId="79076CD7"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lastRenderedPageBreak/>
        <w:t>возраст от 25 до 50 лет;</w:t>
      </w:r>
    </w:p>
    <w:p w14:paraId="2CE75EBB"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владение знаниями в области современных информационно-коммуникационных технологий;</w:t>
      </w:r>
    </w:p>
    <w:p w14:paraId="4329F1B1"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наличие высокого личностно-профессионального потенциала и мотивации к включению в резерв управленческих кадров;</w:t>
      </w:r>
    </w:p>
    <w:p w14:paraId="3B29F143"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способность к планированию и предвидению последствий принимаемых решений;</w:t>
      </w:r>
    </w:p>
    <w:p w14:paraId="531968A3"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соответствие квалификационным требованиям к целевой управленческой должности, для замещения которой кандидат включается в резерв управленческих кадров.</w:t>
      </w:r>
    </w:p>
    <w:p w14:paraId="10D01221"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2.10. Кандидаты представляют в комиссию следующие документы:</w:t>
      </w:r>
    </w:p>
    <w:p w14:paraId="19543875" w14:textId="19848B7A"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заявление согласно приложению </w:t>
      </w:r>
      <w:r w:rsidR="00BA21CD">
        <w:rPr>
          <w:sz w:val="28"/>
          <w:szCs w:val="28"/>
        </w:rPr>
        <w:t>№</w:t>
      </w:r>
      <w:r w:rsidRPr="0097035C">
        <w:rPr>
          <w:sz w:val="28"/>
          <w:szCs w:val="28"/>
        </w:rPr>
        <w:t xml:space="preserve"> 2 к настоящему Положению;</w:t>
      </w:r>
    </w:p>
    <w:p w14:paraId="4F06AA62" w14:textId="289DC76E"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анкету кандидата в резерв управленческих кадров (далее - анкета) согласно приложению </w:t>
      </w:r>
      <w:r w:rsidR="00BA21CD">
        <w:rPr>
          <w:sz w:val="28"/>
          <w:szCs w:val="28"/>
        </w:rPr>
        <w:t>№</w:t>
      </w:r>
      <w:r w:rsidRPr="0097035C">
        <w:rPr>
          <w:sz w:val="28"/>
          <w:szCs w:val="28"/>
        </w:rPr>
        <w:t xml:space="preserve"> 3 к настоящему Положению (с фотографией 3 x 4 см);</w:t>
      </w:r>
    </w:p>
    <w:p w14:paraId="4DC34F30"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письмо-рекомендацию субъекта выдвижения резерва управленческих кадров, характеризующее деловые, профессиональные и личностные качества кандидата, с указанием целевых управленческих должностей, на которые кандидат может быть назначен (в свободной форме);</w:t>
      </w:r>
    </w:p>
    <w:p w14:paraId="58C1B941"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копию паспорта или документа, его заменяющего;</w:t>
      </w:r>
    </w:p>
    <w:p w14:paraId="1AECE422"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копию трудовой книжки, заверенную нотариально или кадровой службой по месту работы (службы), иные документы, подтверждающие трудовую (служебную) деятельность кандидата;</w:t>
      </w:r>
    </w:p>
    <w:p w14:paraId="0CF8A6F3"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копии документов об образовании и квалификации.</w:t>
      </w:r>
    </w:p>
    <w:p w14:paraId="3A296D67"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По желанию кандидат может представить в комиссию иные документы, подтверждающие повышение или присвоение квалификации по результатам дополнительного профессионального образования, документы о присвоении ученой степени, ученого звания, заверенные нотариально или кадровой службой по месту работы (службы) кандидата.</w:t>
      </w:r>
    </w:p>
    <w:p w14:paraId="5CD88397" w14:textId="77777777" w:rsidR="00760C6B" w:rsidRDefault="0097035C" w:rsidP="00D24565">
      <w:pPr>
        <w:tabs>
          <w:tab w:val="left" w:pos="735"/>
        </w:tabs>
        <w:spacing w:line="276" w:lineRule="auto"/>
        <w:ind w:firstLine="709"/>
        <w:jc w:val="both"/>
        <w:rPr>
          <w:sz w:val="28"/>
          <w:szCs w:val="28"/>
        </w:rPr>
      </w:pPr>
      <w:r w:rsidRPr="0097035C">
        <w:rPr>
          <w:sz w:val="28"/>
          <w:szCs w:val="28"/>
        </w:rPr>
        <w:t>Кандидаты, изъявившие желание участвовать в отборочных мероприятиях по формированию резерва управленческих кадров на основе самовыдвижения, дополнительно представляют в комиссию отзыв лица, занимающего вышестоящую руководящую должность, позволяющий дать качественную оценку уровня личных профессиональных компетенций и опыта работы кандидата.</w:t>
      </w:r>
    </w:p>
    <w:p w14:paraId="38F3BE01" w14:textId="0581BA66" w:rsidR="0097035C" w:rsidRPr="0097035C" w:rsidRDefault="0097035C" w:rsidP="00D24565">
      <w:pPr>
        <w:tabs>
          <w:tab w:val="left" w:pos="735"/>
        </w:tabs>
        <w:spacing w:line="276" w:lineRule="auto"/>
        <w:ind w:firstLine="709"/>
        <w:jc w:val="both"/>
        <w:rPr>
          <w:sz w:val="28"/>
          <w:szCs w:val="28"/>
        </w:rPr>
      </w:pPr>
      <w:r w:rsidRPr="0097035C">
        <w:rPr>
          <w:sz w:val="28"/>
          <w:szCs w:val="28"/>
        </w:rPr>
        <w:lastRenderedPageBreak/>
        <w:t>2.11. Комиссия</w:t>
      </w:r>
      <w:r w:rsidR="00DA6974">
        <w:rPr>
          <w:sz w:val="28"/>
          <w:szCs w:val="28"/>
        </w:rPr>
        <w:t xml:space="preserve"> в течение 21 календарного дня со дня окончания срока приема документов</w:t>
      </w:r>
      <w:r w:rsidRPr="0097035C">
        <w:rPr>
          <w:sz w:val="28"/>
          <w:szCs w:val="28"/>
        </w:rPr>
        <w:t xml:space="preserve"> рассматривает документы кандидатов на соответствие требованиям, установленным пунктом 2.</w:t>
      </w:r>
      <w:r w:rsidR="00E9326A">
        <w:rPr>
          <w:sz w:val="28"/>
          <w:szCs w:val="28"/>
        </w:rPr>
        <w:t>9</w:t>
      </w:r>
      <w:r w:rsidRPr="0097035C">
        <w:rPr>
          <w:sz w:val="28"/>
          <w:szCs w:val="28"/>
        </w:rPr>
        <w:t xml:space="preserve"> настоящего Положения.</w:t>
      </w:r>
    </w:p>
    <w:p w14:paraId="79CD02D4" w14:textId="2377F55D" w:rsidR="0097035C" w:rsidRPr="0097035C" w:rsidRDefault="0097035C" w:rsidP="00D24565">
      <w:pPr>
        <w:tabs>
          <w:tab w:val="left" w:pos="735"/>
        </w:tabs>
        <w:spacing w:line="276" w:lineRule="auto"/>
        <w:ind w:firstLine="709"/>
        <w:jc w:val="both"/>
        <w:rPr>
          <w:sz w:val="28"/>
          <w:szCs w:val="28"/>
        </w:rPr>
      </w:pPr>
      <w:r w:rsidRPr="0097035C">
        <w:rPr>
          <w:sz w:val="28"/>
          <w:szCs w:val="28"/>
        </w:rPr>
        <w:t>Кандидат не допускается к последующему этапу отбора в случае установления в ходе рассмотрения документов фактов несоответствия требованиям, установленным пунктом 2.</w:t>
      </w:r>
      <w:r w:rsidR="00E9326A">
        <w:rPr>
          <w:sz w:val="28"/>
          <w:szCs w:val="28"/>
        </w:rPr>
        <w:t>9</w:t>
      </w:r>
      <w:r w:rsidRPr="0097035C">
        <w:rPr>
          <w:sz w:val="28"/>
          <w:szCs w:val="28"/>
        </w:rPr>
        <w:t xml:space="preserve"> настоящего Положения, а также представления им подложных документов или заведомо ложных сведений о себе.</w:t>
      </w:r>
    </w:p>
    <w:p w14:paraId="48F27062"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2.12. Оценка профессионально-личностных и деловых качеств кандидата для включения в резерв управленческих кадров осуществляется путем:</w:t>
      </w:r>
    </w:p>
    <w:p w14:paraId="17CE32B3"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анализа документов (анкеты, письма-рекомендации, отзыва);</w:t>
      </w:r>
    </w:p>
    <w:p w14:paraId="5C7BC15C"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собеседования для выявления интересующих сведений (стремлений, потребностей, мотивов поведения и др.);</w:t>
      </w:r>
    </w:p>
    <w:p w14:paraId="12B5D971"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оценки результатов трудовой деятельности;</w:t>
      </w:r>
    </w:p>
    <w:p w14:paraId="6563708E"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запроса и проверки рекомендаций, послужного списка;</w:t>
      </w:r>
    </w:p>
    <w:p w14:paraId="32E1F3BE"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профессионального испытания, в том числе знание законодательства в соответствующей сфере муниципального управления и уровень знаний в сфере информационных технологий;</w:t>
      </w:r>
    </w:p>
    <w:p w14:paraId="2150990A"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иных методов, не противоречащих законодательству Российской Федерации.</w:t>
      </w:r>
    </w:p>
    <w:p w14:paraId="2C0BE662"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Конкретные методы оценки профессионально-личностных и деловых качеств кандидатов определяются решением комиссии.</w:t>
      </w:r>
    </w:p>
    <w:p w14:paraId="5F91F798"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Для организации и проведения оценки профессионально-личностных и деловых качеств кандидатов могут привлекаться научные, образовательные и иные организации в соответствии с законодательством Российской Федерации.</w:t>
      </w:r>
    </w:p>
    <w:p w14:paraId="7DD472AF"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2.13. Оценка профессионально-личностных и деловых качеств кандидатов и их отбор могут осуществляться с участием независимых экспертов, приглашаемых на заседание комиссии.</w:t>
      </w:r>
    </w:p>
    <w:p w14:paraId="5A409610"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2.14. По итогам проведенной оценки личностно-профессиональных и управленческих ресурсов кандидатов составляется их рейтинг, ранжированный в зависимости от результатов оценки.</w:t>
      </w:r>
    </w:p>
    <w:p w14:paraId="7AC9D2A1"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Комиссия принимает решение о включении в резерв управленческих кадров кандидатов, обладающих высокими профессионально-деловыми, личностными и морально-этическими качествами, с учетом полученного рейтингового балла.</w:t>
      </w:r>
    </w:p>
    <w:p w14:paraId="2BA25D21" w14:textId="4387EC88" w:rsidR="0097035C" w:rsidRPr="0097035C" w:rsidRDefault="0097035C" w:rsidP="00D24565">
      <w:pPr>
        <w:tabs>
          <w:tab w:val="left" w:pos="735"/>
        </w:tabs>
        <w:spacing w:line="276" w:lineRule="auto"/>
        <w:ind w:firstLine="709"/>
        <w:jc w:val="both"/>
        <w:rPr>
          <w:sz w:val="28"/>
          <w:szCs w:val="28"/>
        </w:rPr>
      </w:pPr>
      <w:r w:rsidRPr="0097035C">
        <w:rPr>
          <w:sz w:val="28"/>
          <w:szCs w:val="28"/>
        </w:rPr>
        <w:lastRenderedPageBreak/>
        <w:t xml:space="preserve">Включение в резерв управленческих кадров осуществляется распоряжением администрации </w:t>
      </w:r>
      <w:r w:rsidR="00BA21CD">
        <w:rPr>
          <w:sz w:val="28"/>
          <w:szCs w:val="28"/>
        </w:rPr>
        <w:t>Тужинского муниципального</w:t>
      </w:r>
      <w:r w:rsidRPr="0097035C">
        <w:rPr>
          <w:sz w:val="28"/>
          <w:szCs w:val="28"/>
        </w:rPr>
        <w:t xml:space="preserve"> района на основании предложений комиссии.</w:t>
      </w:r>
    </w:p>
    <w:p w14:paraId="0EDB9189" w14:textId="50FC76A2"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2.15. Документы кандидатов, не допущенных к отбору в связи с несоответствием требованиям, установленным пунктом 2.9 настоящего Положения, и кандидатов, участвовавших в отборе, но не прошедших его, могут быть возвращены им по письменному заявлению. Документы лиц, состоящих в резерве управленческих кадров, хранятся в отделе </w:t>
      </w:r>
      <w:r w:rsidR="00BA21CD">
        <w:rPr>
          <w:sz w:val="28"/>
          <w:szCs w:val="28"/>
        </w:rPr>
        <w:t>организационно-правовой и кадровой работы</w:t>
      </w:r>
      <w:r w:rsidRPr="0097035C">
        <w:rPr>
          <w:sz w:val="28"/>
          <w:szCs w:val="28"/>
        </w:rPr>
        <w:t xml:space="preserve"> администрации </w:t>
      </w:r>
      <w:r w:rsidR="00BA21CD">
        <w:rPr>
          <w:sz w:val="28"/>
          <w:szCs w:val="28"/>
        </w:rPr>
        <w:t>Тужинского муниципального</w:t>
      </w:r>
      <w:r w:rsidRPr="0097035C">
        <w:rPr>
          <w:sz w:val="28"/>
          <w:szCs w:val="28"/>
        </w:rPr>
        <w:t xml:space="preserve"> района в течение 3 лет, после чего подлежат уничтожению.</w:t>
      </w:r>
    </w:p>
    <w:p w14:paraId="186AE061"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2.16. Решение комиссии о включении лиц, участвовавших в отборочных мероприятиях, в резерв управленческих кадров размещается на сайте.</w:t>
      </w:r>
    </w:p>
    <w:p w14:paraId="572EB823"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Кроме того, на сайте размещается следующая информация:</w:t>
      </w:r>
    </w:p>
    <w:p w14:paraId="365AFAD2"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фамилия, имя, отчество лица, включенного в резерв управленческих кадров;</w:t>
      </w:r>
    </w:p>
    <w:p w14:paraId="5B55178A" w14:textId="1E99D28D" w:rsidR="0097035C" w:rsidRDefault="0097035C" w:rsidP="00D24565">
      <w:pPr>
        <w:tabs>
          <w:tab w:val="left" w:pos="735"/>
        </w:tabs>
        <w:spacing w:line="276" w:lineRule="auto"/>
        <w:ind w:firstLine="709"/>
        <w:jc w:val="both"/>
        <w:rPr>
          <w:sz w:val="28"/>
          <w:szCs w:val="28"/>
        </w:rPr>
      </w:pPr>
      <w:r w:rsidRPr="0097035C">
        <w:rPr>
          <w:sz w:val="28"/>
          <w:szCs w:val="28"/>
        </w:rPr>
        <w:t>должность лица, включенного в резерв управленческих кадров, на дату включения его в резерв управленческих кадров.</w:t>
      </w:r>
    </w:p>
    <w:p w14:paraId="0E2F3C99" w14:textId="77777777" w:rsidR="00BA21CD" w:rsidRPr="0097035C" w:rsidRDefault="00BA21CD" w:rsidP="00D24565">
      <w:pPr>
        <w:tabs>
          <w:tab w:val="left" w:pos="735"/>
        </w:tabs>
        <w:spacing w:line="276" w:lineRule="auto"/>
        <w:ind w:firstLine="709"/>
        <w:jc w:val="both"/>
        <w:rPr>
          <w:sz w:val="28"/>
          <w:szCs w:val="28"/>
        </w:rPr>
      </w:pPr>
    </w:p>
    <w:p w14:paraId="6A74ED62" w14:textId="45347719" w:rsidR="0097035C" w:rsidRDefault="0097035C" w:rsidP="00D24565">
      <w:pPr>
        <w:tabs>
          <w:tab w:val="left" w:pos="735"/>
        </w:tabs>
        <w:spacing w:line="276" w:lineRule="auto"/>
        <w:jc w:val="center"/>
        <w:rPr>
          <w:b/>
          <w:bCs/>
          <w:sz w:val="28"/>
          <w:szCs w:val="28"/>
        </w:rPr>
      </w:pPr>
      <w:r w:rsidRPr="00BA21CD">
        <w:rPr>
          <w:b/>
          <w:bCs/>
          <w:sz w:val="28"/>
          <w:szCs w:val="28"/>
        </w:rPr>
        <w:t>3. Основания и порядок исключения из резерва управленческих кадров, повторное включение в резерв управленческих кадров</w:t>
      </w:r>
    </w:p>
    <w:p w14:paraId="08C9D8CC" w14:textId="77777777" w:rsidR="00BA21CD" w:rsidRPr="00BA21CD" w:rsidRDefault="00BA21CD" w:rsidP="00D24565">
      <w:pPr>
        <w:tabs>
          <w:tab w:val="left" w:pos="735"/>
        </w:tabs>
        <w:spacing w:line="276" w:lineRule="auto"/>
        <w:jc w:val="center"/>
        <w:rPr>
          <w:b/>
          <w:bCs/>
          <w:sz w:val="28"/>
          <w:szCs w:val="28"/>
        </w:rPr>
      </w:pPr>
    </w:p>
    <w:p w14:paraId="22C3CA28"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3.1. Лицо, состоящее в резерве управленческих кадров, исключается из его состава в следующих случаях:</w:t>
      </w:r>
    </w:p>
    <w:p w14:paraId="4C2F162E"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представление личного заявления;</w:t>
      </w:r>
    </w:p>
    <w:p w14:paraId="4572BEA6"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истечение трех лет пребывания в резерве управленческих кадров;</w:t>
      </w:r>
    </w:p>
    <w:p w14:paraId="5E08BB46"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достижение предельного возраста нахождения в резерве управленческих кадров;</w:t>
      </w:r>
    </w:p>
    <w:p w14:paraId="10054586"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признание лица, состоящего в резерве управленческих кадров, недееспособным или ограниченно дееспособным по решению суда, вступившему в законную силу;</w:t>
      </w:r>
    </w:p>
    <w:p w14:paraId="3548D808"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осуждение к наказанию в соответствии с приговором суда, вступившим в законную силу, а также наличие неснятой или не погашенной в установленном законодательством порядке судимости;</w:t>
      </w:r>
    </w:p>
    <w:p w14:paraId="46948725"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выход из гражданства Российской Федерации или приобретение гражданства другого государства;</w:t>
      </w:r>
    </w:p>
    <w:p w14:paraId="4B1160EB"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lastRenderedPageBreak/>
        <w:t>смерть лица, состоящего в резерве управленческих кадров, а также признание его судом умершим или безвестно отсутствующим.</w:t>
      </w:r>
    </w:p>
    <w:p w14:paraId="74C00656" w14:textId="5918625C" w:rsidR="0097035C" w:rsidRDefault="0097035C" w:rsidP="00D24565">
      <w:pPr>
        <w:tabs>
          <w:tab w:val="left" w:pos="735"/>
        </w:tabs>
        <w:spacing w:line="276" w:lineRule="auto"/>
        <w:ind w:firstLine="709"/>
        <w:jc w:val="both"/>
        <w:rPr>
          <w:sz w:val="28"/>
          <w:szCs w:val="28"/>
        </w:rPr>
      </w:pPr>
      <w:r w:rsidRPr="0097035C">
        <w:rPr>
          <w:sz w:val="28"/>
          <w:szCs w:val="28"/>
        </w:rPr>
        <w:t>3.2. Лицо, исключенное из резерва управленческих кадров по истечении предельного срока пребывания в его составе, может быть повторно включено в резерв управленческих кадров по решению комиссии при условии соответствия требованиям, предусмотренным пунктом 2.9 настоящего Положения.</w:t>
      </w:r>
    </w:p>
    <w:p w14:paraId="1782377F" w14:textId="77777777" w:rsidR="00BA21CD" w:rsidRPr="0097035C" w:rsidRDefault="00BA21CD" w:rsidP="00D24565">
      <w:pPr>
        <w:tabs>
          <w:tab w:val="left" w:pos="735"/>
        </w:tabs>
        <w:spacing w:line="276" w:lineRule="auto"/>
        <w:ind w:firstLine="709"/>
        <w:jc w:val="both"/>
        <w:rPr>
          <w:sz w:val="28"/>
          <w:szCs w:val="28"/>
        </w:rPr>
      </w:pPr>
    </w:p>
    <w:p w14:paraId="05C011D3" w14:textId="7997AEF7" w:rsidR="0097035C" w:rsidRDefault="0097035C" w:rsidP="00D24565">
      <w:pPr>
        <w:tabs>
          <w:tab w:val="left" w:pos="735"/>
        </w:tabs>
        <w:spacing w:line="276" w:lineRule="auto"/>
        <w:jc w:val="center"/>
        <w:rPr>
          <w:b/>
          <w:bCs/>
          <w:sz w:val="28"/>
          <w:szCs w:val="28"/>
        </w:rPr>
      </w:pPr>
      <w:r w:rsidRPr="00BA21CD">
        <w:rPr>
          <w:b/>
          <w:bCs/>
          <w:sz w:val="28"/>
          <w:szCs w:val="28"/>
        </w:rPr>
        <w:t>4. Работа с резервом управленческих кадров</w:t>
      </w:r>
    </w:p>
    <w:p w14:paraId="4B2043E6" w14:textId="77777777" w:rsidR="00BA21CD" w:rsidRPr="00BA21CD" w:rsidRDefault="00BA21CD" w:rsidP="00D24565">
      <w:pPr>
        <w:tabs>
          <w:tab w:val="left" w:pos="735"/>
        </w:tabs>
        <w:spacing w:line="276" w:lineRule="auto"/>
        <w:jc w:val="center"/>
        <w:rPr>
          <w:b/>
          <w:bCs/>
          <w:sz w:val="28"/>
          <w:szCs w:val="28"/>
        </w:rPr>
      </w:pPr>
    </w:p>
    <w:p w14:paraId="34787371" w14:textId="2D3200CB"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4.1. Органом, ответственным за работу с резервом управленческих кадров, является отдел </w:t>
      </w:r>
      <w:r w:rsidR="00BA21CD">
        <w:rPr>
          <w:sz w:val="28"/>
          <w:szCs w:val="28"/>
        </w:rPr>
        <w:t>организационно – правовой и кадровой работы администрации Тужинского муниципального района</w:t>
      </w:r>
      <w:r w:rsidRPr="0097035C">
        <w:rPr>
          <w:sz w:val="28"/>
          <w:szCs w:val="28"/>
        </w:rPr>
        <w:t xml:space="preserve"> (далее - отдел).</w:t>
      </w:r>
    </w:p>
    <w:p w14:paraId="0BF17AD7"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4.2. Отдел в установленном порядке:</w:t>
      </w:r>
    </w:p>
    <w:p w14:paraId="4A0233D7"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подготавливает проекты решений комиссии о включении кандидатов в резерв управленческих кадров, об исключении лиц из его состава;</w:t>
      </w:r>
    </w:p>
    <w:p w14:paraId="518B9F9D"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ведет работу по учету и пополнению базы данных резерва управленческих кадров;</w:t>
      </w:r>
    </w:p>
    <w:p w14:paraId="74772213" w14:textId="30AB2258" w:rsidR="0097035C" w:rsidRPr="0097035C" w:rsidRDefault="0097035C" w:rsidP="00D24565">
      <w:pPr>
        <w:tabs>
          <w:tab w:val="left" w:pos="735"/>
        </w:tabs>
        <w:spacing w:line="276" w:lineRule="auto"/>
        <w:ind w:firstLine="709"/>
        <w:jc w:val="both"/>
        <w:rPr>
          <w:sz w:val="28"/>
          <w:szCs w:val="28"/>
        </w:rPr>
      </w:pPr>
      <w:r w:rsidRPr="0097035C">
        <w:rPr>
          <w:sz w:val="28"/>
          <w:szCs w:val="28"/>
        </w:rPr>
        <w:t>проводит анализ состояния резерва управленческих кадров с учетом прогноза изменений численности сотрудников в сфер</w:t>
      </w:r>
      <w:r w:rsidR="00826E60">
        <w:rPr>
          <w:sz w:val="28"/>
          <w:szCs w:val="28"/>
        </w:rPr>
        <w:t>е</w:t>
      </w:r>
      <w:r w:rsidRPr="0097035C">
        <w:rPr>
          <w:sz w:val="28"/>
          <w:szCs w:val="28"/>
        </w:rPr>
        <w:t xml:space="preserve"> муниципального управления</w:t>
      </w:r>
      <w:r w:rsidR="00826E60">
        <w:rPr>
          <w:sz w:val="28"/>
          <w:szCs w:val="28"/>
        </w:rPr>
        <w:t>;</w:t>
      </w:r>
    </w:p>
    <w:p w14:paraId="19631D27"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организует профессиональную переподготовку, направляет на повышение квалификации или стажировку граждан, включенных в резерв управленческих кадров.</w:t>
      </w:r>
    </w:p>
    <w:p w14:paraId="0A622A87" w14:textId="16F61A1F"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4.3. Обновление сведений о лицах, состоящих в резерве управленческих кадров, осуществляется по мере поступления информации, представляемой указанными лицами. При изменении персональных данных, указанных в анкете, лицо, состоящее в резерве управленческих кадров, обязано уведомить об этом </w:t>
      </w:r>
      <w:r w:rsidR="00826E60">
        <w:rPr>
          <w:sz w:val="28"/>
          <w:szCs w:val="28"/>
        </w:rPr>
        <w:t>отдел</w:t>
      </w:r>
      <w:r w:rsidRPr="0097035C">
        <w:rPr>
          <w:sz w:val="28"/>
          <w:szCs w:val="28"/>
        </w:rPr>
        <w:t xml:space="preserve"> в течение десяти рабочих дней со дня изменения таких сведений с приложением копии соответствующего документа.</w:t>
      </w:r>
    </w:p>
    <w:p w14:paraId="730629D9"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4.4. Подготовка и личностно-профессиональное развитие лиц, состоящих в резерве управленческих кадров, осуществляется в основной и дополнительных формах.</w:t>
      </w:r>
    </w:p>
    <w:p w14:paraId="4E805B7F"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Основной формой подготовки является самоподготовка на основании индивидуального плана профессионального развития, разработанного самостоятельно лицом, включенным в резерв управленческих кадров, сроком на один год.</w:t>
      </w:r>
    </w:p>
    <w:p w14:paraId="2D43061B"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lastRenderedPageBreak/>
        <w:t>К дополнительным формам подготовки относятся:</w:t>
      </w:r>
    </w:p>
    <w:p w14:paraId="7F4E1405"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повышение квалификации, переподготовка, стажировка по соответствующим направлениям деятельности;</w:t>
      </w:r>
    </w:p>
    <w:p w14:paraId="7162F854"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прохождение тренингов, направленных на профессионально-личностное развитие;</w:t>
      </w:r>
    </w:p>
    <w:p w14:paraId="7CDD99BC"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участие в работе конференций, круглых столов, совещаний, коллегиальных органов в качестве независимых экспертов;</w:t>
      </w:r>
    </w:p>
    <w:p w14:paraId="5C5FBECD" w14:textId="6C952B1E"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участие в подготовке программ социально-экономического развития </w:t>
      </w:r>
      <w:r w:rsidR="00BA21CD">
        <w:rPr>
          <w:sz w:val="28"/>
          <w:szCs w:val="28"/>
        </w:rPr>
        <w:t>Тужинского</w:t>
      </w:r>
      <w:r w:rsidRPr="0097035C">
        <w:rPr>
          <w:sz w:val="28"/>
          <w:szCs w:val="28"/>
        </w:rPr>
        <w:t xml:space="preserve"> района, муниципальных программ, планов и программ развития муниципального образования;</w:t>
      </w:r>
    </w:p>
    <w:p w14:paraId="6027A1E7"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временное исполнение обязанностей на должностях муниципальной службы.</w:t>
      </w:r>
    </w:p>
    <w:p w14:paraId="6B7AF62E" w14:textId="70E714EE" w:rsidR="0097035C" w:rsidRDefault="0097035C" w:rsidP="00D24565">
      <w:pPr>
        <w:tabs>
          <w:tab w:val="left" w:pos="735"/>
        </w:tabs>
        <w:spacing w:line="276" w:lineRule="auto"/>
        <w:jc w:val="center"/>
        <w:rPr>
          <w:b/>
          <w:bCs/>
          <w:sz w:val="28"/>
          <w:szCs w:val="28"/>
        </w:rPr>
      </w:pPr>
      <w:r w:rsidRPr="00BA21CD">
        <w:rPr>
          <w:b/>
          <w:bCs/>
          <w:sz w:val="28"/>
          <w:szCs w:val="28"/>
        </w:rPr>
        <w:t>5. Использование резерва управленческих кадров</w:t>
      </w:r>
    </w:p>
    <w:p w14:paraId="6C1AD99B" w14:textId="77777777" w:rsidR="00BA21CD" w:rsidRPr="00BA21CD" w:rsidRDefault="00BA21CD" w:rsidP="00D24565">
      <w:pPr>
        <w:tabs>
          <w:tab w:val="left" w:pos="735"/>
        </w:tabs>
        <w:spacing w:line="276" w:lineRule="auto"/>
        <w:jc w:val="center"/>
        <w:rPr>
          <w:b/>
          <w:bCs/>
          <w:sz w:val="28"/>
          <w:szCs w:val="28"/>
        </w:rPr>
      </w:pPr>
    </w:p>
    <w:p w14:paraId="674325B0"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5.1. Основными направлениями использования резерва управленческих кадров являются:</w:t>
      </w:r>
    </w:p>
    <w:p w14:paraId="1609CF32"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назначение на вакантную вышестоящую должность, в том числе путем перемещения между должностями для оптимального распределения кадровых ресурсов по уровням и сферам муниципального управления;</w:t>
      </w:r>
    </w:p>
    <w:p w14:paraId="115E671E" w14:textId="2E67FE40"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реализация с привлечением лица, включенного в резерв управленческих кадров, наиболее значимых проектов и мероприятий, направленных на совершенствование </w:t>
      </w:r>
      <w:r w:rsidR="00826E60">
        <w:rPr>
          <w:sz w:val="28"/>
          <w:szCs w:val="28"/>
        </w:rPr>
        <w:t>государственной</w:t>
      </w:r>
      <w:r w:rsidRPr="0097035C">
        <w:rPr>
          <w:sz w:val="28"/>
          <w:szCs w:val="28"/>
        </w:rPr>
        <w:t xml:space="preserve"> политики в различных сферах жизнедеятельности </w:t>
      </w:r>
      <w:r w:rsidR="00BA61CE">
        <w:rPr>
          <w:sz w:val="28"/>
          <w:szCs w:val="28"/>
        </w:rPr>
        <w:t xml:space="preserve">государства </w:t>
      </w:r>
      <w:r w:rsidR="00BA61CE" w:rsidRPr="0097035C">
        <w:rPr>
          <w:sz w:val="28"/>
          <w:szCs w:val="28"/>
        </w:rPr>
        <w:t>и</w:t>
      </w:r>
      <w:r w:rsidRPr="0097035C">
        <w:rPr>
          <w:sz w:val="28"/>
          <w:szCs w:val="28"/>
        </w:rPr>
        <w:t xml:space="preserve"> общества;</w:t>
      </w:r>
    </w:p>
    <w:p w14:paraId="6DA694FB"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привлечение лица, включенного в резерв управленческих кадров, для подготовки резервов управленческих кадров иных уровней.</w:t>
      </w:r>
    </w:p>
    <w:p w14:paraId="7BA7A9A4" w14:textId="6691B583" w:rsidR="0097035C" w:rsidRPr="0097035C" w:rsidRDefault="0097035C" w:rsidP="00D24565">
      <w:pPr>
        <w:tabs>
          <w:tab w:val="left" w:pos="735"/>
        </w:tabs>
        <w:spacing w:line="276" w:lineRule="auto"/>
        <w:ind w:firstLine="709"/>
        <w:jc w:val="both"/>
        <w:rPr>
          <w:sz w:val="28"/>
          <w:szCs w:val="28"/>
        </w:rPr>
      </w:pPr>
      <w:r w:rsidRPr="0097035C">
        <w:rPr>
          <w:sz w:val="28"/>
          <w:szCs w:val="28"/>
        </w:rPr>
        <w:t xml:space="preserve">5.2. По инициативе главы </w:t>
      </w:r>
      <w:r w:rsidR="007E1EB5">
        <w:rPr>
          <w:sz w:val="28"/>
          <w:szCs w:val="28"/>
        </w:rPr>
        <w:t>Тужинского муниципального</w:t>
      </w:r>
      <w:r w:rsidRPr="0097035C">
        <w:rPr>
          <w:sz w:val="28"/>
          <w:szCs w:val="28"/>
        </w:rPr>
        <w:t xml:space="preserve"> района или председателя комиссии лицо, состоящее в резерве управленческих кадров, может быть рекомендовано для назначения на вакантную должность муниципальной службы, иную руководящую должность.</w:t>
      </w:r>
    </w:p>
    <w:p w14:paraId="6A23F781"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5.3. В случае проведения конкурса на замещение вакантной должности лицо, состоящее в резерве управленческих кадров, имеет право участвовать в конкурсных процедурах в установленном законодательством порядке.</w:t>
      </w:r>
    </w:p>
    <w:p w14:paraId="00DB04AE" w14:textId="354BE085" w:rsidR="0097035C" w:rsidRDefault="0097035C" w:rsidP="00D24565">
      <w:pPr>
        <w:tabs>
          <w:tab w:val="left" w:pos="735"/>
        </w:tabs>
        <w:spacing w:line="276" w:lineRule="auto"/>
        <w:ind w:firstLine="709"/>
        <w:jc w:val="both"/>
        <w:rPr>
          <w:sz w:val="28"/>
          <w:szCs w:val="28"/>
        </w:rPr>
      </w:pPr>
      <w:r w:rsidRPr="0097035C">
        <w:rPr>
          <w:sz w:val="28"/>
          <w:szCs w:val="28"/>
        </w:rPr>
        <w:t>5.4. Включение лица в резерв управленческих кадров не является безусловным основанием для назначения его на целевую управленческую должность.</w:t>
      </w:r>
    </w:p>
    <w:p w14:paraId="3AF123CF" w14:textId="77777777" w:rsidR="007E1EB5" w:rsidRPr="0097035C" w:rsidRDefault="007E1EB5" w:rsidP="00D24565">
      <w:pPr>
        <w:tabs>
          <w:tab w:val="left" w:pos="735"/>
        </w:tabs>
        <w:spacing w:line="276" w:lineRule="auto"/>
        <w:ind w:firstLine="709"/>
        <w:jc w:val="both"/>
        <w:rPr>
          <w:sz w:val="28"/>
          <w:szCs w:val="28"/>
        </w:rPr>
      </w:pPr>
    </w:p>
    <w:p w14:paraId="6D4F4181" w14:textId="4FF79FB4" w:rsidR="0097035C" w:rsidRDefault="0097035C" w:rsidP="00D24565">
      <w:pPr>
        <w:tabs>
          <w:tab w:val="left" w:pos="735"/>
        </w:tabs>
        <w:spacing w:line="276" w:lineRule="auto"/>
        <w:jc w:val="center"/>
        <w:rPr>
          <w:b/>
          <w:bCs/>
          <w:sz w:val="28"/>
          <w:szCs w:val="28"/>
        </w:rPr>
      </w:pPr>
      <w:r w:rsidRPr="007E1EB5">
        <w:rPr>
          <w:b/>
          <w:bCs/>
          <w:sz w:val="28"/>
          <w:szCs w:val="28"/>
        </w:rPr>
        <w:lastRenderedPageBreak/>
        <w:t>6. Оценка эффективности работы с резервом управленческих кадров</w:t>
      </w:r>
    </w:p>
    <w:p w14:paraId="69B69E9F" w14:textId="77777777" w:rsidR="007E1EB5" w:rsidRPr="007E1EB5" w:rsidRDefault="007E1EB5" w:rsidP="00D24565">
      <w:pPr>
        <w:tabs>
          <w:tab w:val="left" w:pos="735"/>
        </w:tabs>
        <w:spacing w:line="276" w:lineRule="auto"/>
        <w:jc w:val="center"/>
        <w:rPr>
          <w:b/>
          <w:bCs/>
          <w:sz w:val="28"/>
          <w:szCs w:val="28"/>
        </w:rPr>
      </w:pPr>
    </w:p>
    <w:p w14:paraId="1490D7D8"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6.1. Отделом не реже одного раза в год осуществляется оценка эффективности работы с резервом управленческих кадров.</w:t>
      </w:r>
    </w:p>
    <w:p w14:paraId="13B540BB"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6.2. Основными целевыми показателями эффективности работы с резервом управленческих кадров являются:</w:t>
      </w:r>
    </w:p>
    <w:p w14:paraId="2B80EF72"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доля лиц, назначенных на целевые управленческие должности из резерва управленческих кадров, по отношению к общему количеству лиц, включенных в резерв управленческих кадров (отражает степень использования резерва управленческих кадров для замещения целевых и иных управленческих должностей, мобильность резерва управленческих кадров);</w:t>
      </w:r>
    </w:p>
    <w:p w14:paraId="0C6EB405" w14:textId="77777777" w:rsidR="0097035C" w:rsidRPr="0097035C" w:rsidRDefault="0097035C" w:rsidP="00D24565">
      <w:pPr>
        <w:tabs>
          <w:tab w:val="left" w:pos="735"/>
        </w:tabs>
        <w:spacing w:line="276" w:lineRule="auto"/>
        <w:ind w:firstLine="709"/>
        <w:jc w:val="both"/>
        <w:rPr>
          <w:sz w:val="28"/>
          <w:szCs w:val="28"/>
        </w:rPr>
      </w:pPr>
      <w:r w:rsidRPr="0097035C">
        <w:rPr>
          <w:sz w:val="28"/>
          <w:szCs w:val="28"/>
        </w:rPr>
        <w:t>доля целевых управленческих должностей, на которые назначены лица, состоящие в резерве управленческих кадров (отражает эффективность планирования и использования резерва управленческих кадров как источника замещения целевых управленческих должностей);</w:t>
      </w:r>
    </w:p>
    <w:p w14:paraId="51094858" w14:textId="7EED61BD" w:rsidR="0097035C" w:rsidRDefault="0097035C" w:rsidP="00D24565">
      <w:pPr>
        <w:tabs>
          <w:tab w:val="left" w:pos="735"/>
        </w:tabs>
        <w:spacing w:line="276" w:lineRule="auto"/>
        <w:ind w:firstLine="709"/>
        <w:jc w:val="both"/>
        <w:rPr>
          <w:sz w:val="28"/>
          <w:szCs w:val="28"/>
        </w:rPr>
      </w:pPr>
      <w:r w:rsidRPr="0097035C">
        <w:rPr>
          <w:sz w:val="28"/>
          <w:szCs w:val="28"/>
        </w:rPr>
        <w:t>доля лиц, включенных в резерв управленческих кадров, принявших участие в мероприятиях по профессионально-личностному развитию за отчетный период, в общем количестве лиц, состоящих в резерве управленческих кадров.</w:t>
      </w:r>
    </w:p>
    <w:p w14:paraId="73CB993A" w14:textId="0B38391B" w:rsidR="00BA61CE" w:rsidRPr="0097035C" w:rsidRDefault="00BA61CE" w:rsidP="00D24565">
      <w:pPr>
        <w:tabs>
          <w:tab w:val="left" w:pos="735"/>
        </w:tabs>
        <w:spacing w:after="720" w:line="276" w:lineRule="auto"/>
        <w:ind w:firstLine="709"/>
        <w:jc w:val="both"/>
        <w:rPr>
          <w:sz w:val="28"/>
          <w:szCs w:val="28"/>
        </w:rPr>
      </w:pPr>
      <w:r>
        <w:rPr>
          <w:sz w:val="28"/>
          <w:szCs w:val="28"/>
        </w:rPr>
        <w:t>6.3. Индикаторы (критерии) достижения целевых показателей на предстоящий год ежегодно определяются комиссией путем анализа кадровой статистики и динамики целевых показателей за предшествующие периоды.</w:t>
      </w:r>
    </w:p>
    <w:p w14:paraId="6C2934A7" w14:textId="0F9FDABA" w:rsidR="0097035C" w:rsidRPr="0097035C" w:rsidRDefault="007E1EB5" w:rsidP="00D24565">
      <w:pPr>
        <w:tabs>
          <w:tab w:val="left" w:pos="735"/>
        </w:tabs>
        <w:spacing w:line="276" w:lineRule="auto"/>
        <w:jc w:val="center"/>
        <w:rPr>
          <w:sz w:val="28"/>
          <w:szCs w:val="28"/>
        </w:rPr>
      </w:pPr>
      <w:r>
        <w:rPr>
          <w:sz w:val="28"/>
          <w:szCs w:val="28"/>
        </w:rPr>
        <w:t>__________</w:t>
      </w:r>
    </w:p>
    <w:p w14:paraId="03D5DEF6" w14:textId="77777777" w:rsidR="0097035C" w:rsidRPr="0097035C" w:rsidRDefault="0097035C" w:rsidP="00D24565">
      <w:pPr>
        <w:tabs>
          <w:tab w:val="left" w:pos="735"/>
        </w:tabs>
        <w:spacing w:line="276" w:lineRule="auto"/>
        <w:rPr>
          <w:sz w:val="28"/>
          <w:szCs w:val="28"/>
        </w:rPr>
      </w:pPr>
    </w:p>
    <w:p w14:paraId="3ED7333F" w14:textId="38BA0152" w:rsidR="0097035C" w:rsidRDefault="0097035C" w:rsidP="00D24565">
      <w:pPr>
        <w:tabs>
          <w:tab w:val="left" w:pos="735"/>
        </w:tabs>
        <w:spacing w:line="276" w:lineRule="auto"/>
        <w:rPr>
          <w:sz w:val="28"/>
          <w:szCs w:val="28"/>
        </w:rPr>
      </w:pPr>
    </w:p>
    <w:p w14:paraId="52D183ED" w14:textId="4ABEEC78" w:rsidR="007E1EB5" w:rsidRDefault="007E1EB5" w:rsidP="00D24565">
      <w:pPr>
        <w:tabs>
          <w:tab w:val="left" w:pos="735"/>
        </w:tabs>
        <w:spacing w:line="276" w:lineRule="auto"/>
        <w:rPr>
          <w:sz w:val="28"/>
          <w:szCs w:val="28"/>
        </w:rPr>
      </w:pPr>
    </w:p>
    <w:p w14:paraId="19829B7A" w14:textId="42934FAB" w:rsidR="007E1EB5" w:rsidRDefault="007E1EB5" w:rsidP="00D24565">
      <w:pPr>
        <w:tabs>
          <w:tab w:val="left" w:pos="735"/>
        </w:tabs>
        <w:spacing w:line="276" w:lineRule="auto"/>
        <w:rPr>
          <w:sz w:val="28"/>
          <w:szCs w:val="28"/>
        </w:rPr>
      </w:pPr>
    </w:p>
    <w:p w14:paraId="28641D60" w14:textId="23C7C5F1" w:rsidR="007E1EB5" w:rsidRDefault="007E1EB5" w:rsidP="00D24565">
      <w:pPr>
        <w:tabs>
          <w:tab w:val="left" w:pos="735"/>
        </w:tabs>
        <w:spacing w:line="276" w:lineRule="auto"/>
        <w:rPr>
          <w:sz w:val="28"/>
          <w:szCs w:val="28"/>
        </w:rPr>
      </w:pPr>
    </w:p>
    <w:p w14:paraId="42016EC4" w14:textId="4C03223B" w:rsidR="007E1EB5" w:rsidRDefault="007E1EB5" w:rsidP="00D24565">
      <w:pPr>
        <w:tabs>
          <w:tab w:val="left" w:pos="735"/>
        </w:tabs>
        <w:spacing w:line="276" w:lineRule="auto"/>
        <w:rPr>
          <w:sz w:val="28"/>
          <w:szCs w:val="28"/>
        </w:rPr>
      </w:pPr>
    </w:p>
    <w:p w14:paraId="2F4500C9" w14:textId="053BE036" w:rsidR="007E1EB5" w:rsidRDefault="007E1EB5" w:rsidP="00D24565">
      <w:pPr>
        <w:tabs>
          <w:tab w:val="left" w:pos="735"/>
        </w:tabs>
        <w:spacing w:line="276" w:lineRule="auto"/>
        <w:rPr>
          <w:sz w:val="28"/>
          <w:szCs w:val="28"/>
        </w:rPr>
      </w:pPr>
    </w:p>
    <w:p w14:paraId="65152C24" w14:textId="784B4794" w:rsidR="007E1EB5" w:rsidRDefault="007E1EB5" w:rsidP="00D24565">
      <w:pPr>
        <w:tabs>
          <w:tab w:val="left" w:pos="735"/>
        </w:tabs>
        <w:spacing w:line="276" w:lineRule="auto"/>
        <w:rPr>
          <w:sz w:val="28"/>
          <w:szCs w:val="28"/>
        </w:rPr>
      </w:pPr>
    </w:p>
    <w:p w14:paraId="7B05E52F" w14:textId="2C3635FC" w:rsidR="007E1EB5" w:rsidRDefault="007E1EB5" w:rsidP="00D24565">
      <w:pPr>
        <w:tabs>
          <w:tab w:val="left" w:pos="735"/>
        </w:tabs>
        <w:spacing w:line="276" w:lineRule="auto"/>
        <w:rPr>
          <w:sz w:val="28"/>
          <w:szCs w:val="28"/>
        </w:rPr>
      </w:pPr>
    </w:p>
    <w:p w14:paraId="36C1CC67" w14:textId="77777777" w:rsidR="007E1EB5" w:rsidRPr="0097035C" w:rsidRDefault="007E1EB5" w:rsidP="00D24565">
      <w:pPr>
        <w:tabs>
          <w:tab w:val="left" w:pos="735"/>
        </w:tabs>
        <w:spacing w:line="276" w:lineRule="auto"/>
        <w:rPr>
          <w:sz w:val="28"/>
          <w:szCs w:val="28"/>
        </w:rPr>
      </w:pPr>
    </w:p>
    <w:p w14:paraId="42C9DCD3" w14:textId="77777777" w:rsidR="00BA61CE" w:rsidRDefault="00BA61CE" w:rsidP="00D24565">
      <w:pPr>
        <w:tabs>
          <w:tab w:val="left" w:pos="735"/>
        </w:tabs>
        <w:spacing w:line="276" w:lineRule="auto"/>
        <w:ind w:left="7371"/>
        <w:rPr>
          <w:sz w:val="28"/>
          <w:szCs w:val="28"/>
        </w:rPr>
      </w:pPr>
    </w:p>
    <w:p w14:paraId="3386567D" w14:textId="77777777" w:rsidR="00BA61CE" w:rsidRDefault="00BA61CE" w:rsidP="00DA6974">
      <w:pPr>
        <w:tabs>
          <w:tab w:val="left" w:pos="735"/>
        </w:tabs>
        <w:rPr>
          <w:sz w:val="28"/>
          <w:szCs w:val="28"/>
        </w:rPr>
      </w:pPr>
    </w:p>
    <w:p w14:paraId="60D5D459" w14:textId="00074FA0" w:rsidR="0097035C" w:rsidRPr="0097035C" w:rsidRDefault="0097035C" w:rsidP="007E1EB5">
      <w:pPr>
        <w:tabs>
          <w:tab w:val="left" w:pos="735"/>
        </w:tabs>
        <w:ind w:left="7371"/>
        <w:rPr>
          <w:sz w:val="28"/>
          <w:szCs w:val="28"/>
        </w:rPr>
      </w:pPr>
      <w:r w:rsidRPr="0097035C">
        <w:rPr>
          <w:sz w:val="28"/>
          <w:szCs w:val="28"/>
        </w:rPr>
        <w:lastRenderedPageBreak/>
        <w:t xml:space="preserve">Приложение </w:t>
      </w:r>
      <w:r w:rsidR="007E1EB5">
        <w:rPr>
          <w:sz w:val="28"/>
          <w:szCs w:val="28"/>
        </w:rPr>
        <w:t>№</w:t>
      </w:r>
      <w:r w:rsidRPr="0097035C">
        <w:rPr>
          <w:sz w:val="28"/>
          <w:szCs w:val="28"/>
        </w:rPr>
        <w:t xml:space="preserve"> 1</w:t>
      </w:r>
    </w:p>
    <w:p w14:paraId="486FFD85" w14:textId="77777777" w:rsidR="0089086B" w:rsidRDefault="0089086B" w:rsidP="007E1EB5">
      <w:pPr>
        <w:tabs>
          <w:tab w:val="left" w:pos="735"/>
        </w:tabs>
        <w:ind w:left="7371"/>
        <w:rPr>
          <w:sz w:val="28"/>
          <w:szCs w:val="28"/>
        </w:rPr>
      </w:pPr>
    </w:p>
    <w:p w14:paraId="064039B8" w14:textId="717C4BAC" w:rsidR="0097035C" w:rsidRPr="0097035C" w:rsidRDefault="0097035C" w:rsidP="007E1EB5">
      <w:pPr>
        <w:tabs>
          <w:tab w:val="left" w:pos="735"/>
        </w:tabs>
        <w:ind w:left="7371"/>
        <w:rPr>
          <w:sz w:val="28"/>
          <w:szCs w:val="28"/>
        </w:rPr>
      </w:pPr>
      <w:r w:rsidRPr="0097035C">
        <w:rPr>
          <w:sz w:val="28"/>
          <w:szCs w:val="28"/>
        </w:rPr>
        <w:t>к Положению</w:t>
      </w:r>
    </w:p>
    <w:p w14:paraId="4DF09B54" w14:textId="77777777" w:rsidR="0097035C" w:rsidRPr="007E1EB5" w:rsidRDefault="0097035C" w:rsidP="00BA61CE">
      <w:pPr>
        <w:tabs>
          <w:tab w:val="left" w:pos="735"/>
        </w:tabs>
        <w:spacing w:before="840"/>
        <w:jc w:val="center"/>
        <w:rPr>
          <w:b/>
          <w:bCs/>
          <w:sz w:val="28"/>
          <w:szCs w:val="28"/>
        </w:rPr>
      </w:pPr>
      <w:r w:rsidRPr="007E1EB5">
        <w:rPr>
          <w:b/>
          <w:bCs/>
          <w:sz w:val="28"/>
          <w:szCs w:val="28"/>
        </w:rPr>
        <w:t>ПЕРЕЧЕНЬ</w:t>
      </w:r>
    </w:p>
    <w:p w14:paraId="2283CF77" w14:textId="2F1EDA81" w:rsidR="0097035C" w:rsidRPr="007E1EB5" w:rsidRDefault="002E5499" w:rsidP="007E1EB5">
      <w:pPr>
        <w:tabs>
          <w:tab w:val="left" w:pos="735"/>
        </w:tabs>
        <w:jc w:val="center"/>
        <w:rPr>
          <w:b/>
          <w:bCs/>
          <w:sz w:val="28"/>
          <w:szCs w:val="28"/>
        </w:rPr>
      </w:pPr>
      <w:r>
        <w:rPr>
          <w:b/>
          <w:bCs/>
          <w:sz w:val="28"/>
          <w:szCs w:val="28"/>
        </w:rPr>
        <w:t>целевых управленческих должностей</w:t>
      </w:r>
    </w:p>
    <w:p w14:paraId="31576BF9" w14:textId="2CB7180E" w:rsidR="0097035C" w:rsidRPr="0097035C" w:rsidRDefault="0097035C" w:rsidP="00BA61CE">
      <w:pPr>
        <w:tabs>
          <w:tab w:val="left" w:pos="735"/>
        </w:tabs>
        <w:spacing w:before="480" w:line="360" w:lineRule="auto"/>
        <w:ind w:firstLine="709"/>
        <w:jc w:val="both"/>
        <w:rPr>
          <w:sz w:val="28"/>
          <w:szCs w:val="28"/>
        </w:rPr>
      </w:pPr>
      <w:r w:rsidRPr="0097035C">
        <w:rPr>
          <w:sz w:val="28"/>
          <w:szCs w:val="28"/>
        </w:rPr>
        <w:t xml:space="preserve">1. Первый заместитель главы района </w:t>
      </w:r>
      <w:r w:rsidR="007E1EB5">
        <w:rPr>
          <w:sz w:val="28"/>
          <w:szCs w:val="28"/>
        </w:rPr>
        <w:t>по жизнеобеспечению</w:t>
      </w:r>
      <w:r w:rsidRPr="0097035C">
        <w:rPr>
          <w:sz w:val="28"/>
          <w:szCs w:val="28"/>
        </w:rPr>
        <w:t>.</w:t>
      </w:r>
    </w:p>
    <w:p w14:paraId="01D60554" w14:textId="3129AAF1" w:rsidR="0097035C" w:rsidRPr="0097035C" w:rsidRDefault="00BA61CE" w:rsidP="007E1EB5">
      <w:pPr>
        <w:tabs>
          <w:tab w:val="left" w:pos="735"/>
        </w:tabs>
        <w:spacing w:line="360" w:lineRule="auto"/>
        <w:ind w:firstLine="709"/>
        <w:jc w:val="both"/>
        <w:rPr>
          <w:sz w:val="28"/>
          <w:szCs w:val="28"/>
        </w:rPr>
      </w:pPr>
      <w:r>
        <w:rPr>
          <w:sz w:val="28"/>
          <w:szCs w:val="28"/>
        </w:rPr>
        <w:t>2</w:t>
      </w:r>
      <w:r w:rsidR="0097035C" w:rsidRPr="0097035C">
        <w:rPr>
          <w:sz w:val="28"/>
          <w:szCs w:val="28"/>
        </w:rPr>
        <w:t>. Заместитель главы администрации</w:t>
      </w:r>
      <w:r w:rsidR="007E1EB5">
        <w:rPr>
          <w:sz w:val="28"/>
          <w:szCs w:val="28"/>
        </w:rPr>
        <w:t xml:space="preserve"> района по экономике </w:t>
      </w:r>
      <w:r>
        <w:rPr>
          <w:sz w:val="28"/>
          <w:szCs w:val="28"/>
        </w:rPr>
        <w:br/>
      </w:r>
      <w:r w:rsidR="007E1EB5">
        <w:rPr>
          <w:sz w:val="28"/>
          <w:szCs w:val="28"/>
        </w:rPr>
        <w:t>и финансам – начальник финансового управления.</w:t>
      </w:r>
    </w:p>
    <w:p w14:paraId="2A73EDE9" w14:textId="10C638DD" w:rsidR="007E1EB5" w:rsidRDefault="00BA61CE" w:rsidP="007E1EB5">
      <w:pPr>
        <w:tabs>
          <w:tab w:val="left" w:pos="735"/>
        </w:tabs>
        <w:spacing w:line="360" w:lineRule="auto"/>
        <w:ind w:firstLine="709"/>
        <w:jc w:val="both"/>
        <w:rPr>
          <w:sz w:val="28"/>
          <w:szCs w:val="28"/>
        </w:rPr>
      </w:pPr>
      <w:r>
        <w:rPr>
          <w:sz w:val="28"/>
          <w:szCs w:val="28"/>
        </w:rPr>
        <w:t>3</w:t>
      </w:r>
      <w:r w:rsidR="0097035C" w:rsidRPr="0097035C">
        <w:rPr>
          <w:sz w:val="28"/>
          <w:szCs w:val="28"/>
        </w:rPr>
        <w:t xml:space="preserve">. </w:t>
      </w:r>
      <w:r w:rsidR="007E1EB5" w:rsidRPr="007E1EB5">
        <w:rPr>
          <w:sz w:val="28"/>
          <w:szCs w:val="28"/>
        </w:rPr>
        <w:t xml:space="preserve"> Заместитель главы администрации района по </w:t>
      </w:r>
      <w:r w:rsidR="007E1EB5">
        <w:rPr>
          <w:sz w:val="28"/>
          <w:szCs w:val="28"/>
        </w:rPr>
        <w:t xml:space="preserve">социальным </w:t>
      </w:r>
      <w:r>
        <w:rPr>
          <w:sz w:val="28"/>
          <w:szCs w:val="28"/>
        </w:rPr>
        <w:br/>
      </w:r>
      <w:r w:rsidR="007E1EB5">
        <w:rPr>
          <w:sz w:val="28"/>
          <w:szCs w:val="28"/>
        </w:rPr>
        <w:t>вопросам</w:t>
      </w:r>
      <w:r w:rsidR="007E1EB5" w:rsidRPr="007E1EB5">
        <w:rPr>
          <w:sz w:val="28"/>
          <w:szCs w:val="28"/>
        </w:rPr>
        <w:t xml:space="preserve"> – начальник </w:t>
      </w:r>
      <w:r w:rsidR="007E1EB5">
        <w:rPr>
          <w:sz w:val="28"/>
          <w:szCs w:val="28"/>
        </w:rPr>
        <w:t>управления</w:t>
      </w:r>
      <w:r w:rsidR="007E1EB5" w:rsidRPr="007E1EB5">
        <w:rPr>
          <w:sz w:val="28"/>
          <w:szCs w:val="28"/>
        </w:rPr>
        <w:t xml:space="preserve"> </w:t>
      </w:r>
      <w:r w:rsidR="007E1EB5">
        <w:rPr>
          <w:sz w:val="28"/>
          <w:szCs w:val="28"/>
        </w:rPr>
        <w:t>образования</w:t>
      </w:r>
      <w:r w:rsidR="007E1EB5" w:rsidRPr="007E1EB5">
        <w:rPr>
          <w:sz w:val="28"/>
          <w:szCs w:val="28"/>
        </w:rPr>
        <w:t>.</w:t>
      </w:r>
    </w:p>
    <w:p w14:paraId="60C57DCF" w14:textId="12C37008" w:rsidR="007E1EB5" w:rsidRDefault="00BA61CE" w:rsidP="002E5499">
      <w:pPr>
        <w:tabs>
          <w:tab w:val="left" w:pos="735"/>
        </w:tabs>
        <w:spacing w:line="360" w:lineRule="auto"/>
        <w:ind w:firstLine="709"/>
        <w:jc w:val="both"/>
        <w:rPr>
          <w:sz w:val="28"/>
          <w:szCs w:val="28"/>
        </w:rPr>
      </w:pPr>
      <w:r>
        <w:rPr>
          <w:sz w:val="28"/>
          <w:szCs w:val="28"/>
        </w:rPr>
        <w:t>4</w:t>
      </w:r>
      <w:r w:rsidR="007E1EB5">
        <w:rPr>
          <w:sz w:val="28"/>
          <w:szCs w:val="28"/>
        </w:rPr>
        <w:t>.</w:t>
      </w:r>
      <w:r>
        <w:rPr>
          <w:sz w:val="28"/>
          <w:szCs w:val="28"/>
        </w:rPr>
        <w:t xml:space="preserve"> </w:t>
      </w:r>
      <w:r w:rsidR="0097035C" w:rsidRPr="0097035C">
        <w:rPr>
          <w:sz w:val="28"/>
          <w:szCs w:val="28"/>
        </w:rPr>
        <w:t xml:space="preserve">Управляющий делами </w:t>
      </w:r>
      <w:r w:rsidR="007E1EB5">
        <w:rPr>
          <w:sz w:val="28"/>
          <w:szCs w:val="28"/>
        </w:rPr>
        <w:t>– начальник управления делами администрации района.</w:t>
      </w:r>
    </w:p>
    <w:p w14:paraId="0AB51F2F" w14:textId="7DF9DCF0" w:rsidR="007E1EB5" w:rsidRDefault="007E1EB5" w:rsidP="002E5499">
      <w:pPr>
        <w:tabs>
          <w:tab w:val="left" w:pos="735"/>
        </w:tabs>
        <w:spacing w:before="720"/>
        <w:jc w:val="center"/>
        <w:rPr>
          <w:sz w:val="28"/>
          <w:szCs w:val="28"/>
        </w:rPr>
      </w:pPr>
      <w:r>
        <w:rPr>
          <w:sz w:val="28"/>
          <w:szCs w:val="28"/>
        </w:rPr>
        <w:t>______________</w:t>
      </w:r>
    </w:p>
    <w:p w14:paraId="2243BCC2" w14:textId="1BAD1567" w:rsidR="007E1EB5" w:rsidRDefault="007E1EB5" w:rsidP="0097035C">
      <w:pPr>
        <w:tabs>
          <w:tab w:val="left" w:pos="735"/>
        </w:tabs>
        <w:rPr>
          <w:sz w:val="28"/>
          <w:szCs w:val="28"/>
        </w:rPr>
      </w:pPr>
    </w:p>
    <w:p w14:paraId="5A1AC95D" w14:textId="50ABD06C" w:rsidR="007E1EB5" w:rsidRDefault="007E1EB5" w:rsidP="0097035C">
      <w:pPr>
        <w:tabs>
          <w:tab w:val="left" w:pos="735"/>
        </w:tabs>
        <w:rPr>
          <w:sz w:val="28"/>
          <w:szCs w:val="28"/>
        </w:rPr>
      </w:pPr>
    </w:p>
    <w:p w14:paraId="6A679EB1" w14:textId="243FD5E0" w:rsidR="007E1EB5" w:rsidRDefault="007E1EB5" w:rsidP="0097035C">
      <w:pPr>
        <w:tabs>
          <w:tab w:val="left" w:pos="735"/>
        </w:tabs>
        <w:rPr>
          <w:sz w:val="28"/>
          <w:szCs w:val="28"/>
        </w:rPr>
      </w:pPr>
    </w:p>
    <w:p w14:paraId="3FFCC998" w14:textId="5FCE902D" w:rsidR="007E1EB5" w:rsidRDefault="007E1EB5" w:rsidP="0097035C">
      <w:pPr>
        <w:tabs>
          <w:tab w:val="left" w:pos="735"/>
        </w:tabs>
        <w:rPr>
          <w:sz w:val="28"/>
          <w:szCs w:val="28"/>
        </w:rPr>
      </w:pPr>
    </w:p>
    <w:p w14:paraId="127E04E3" w14:textId="078E3995" w:rsidR="007E1EB5" w:rsidRDefault="007E1EB5" w:rsidP="0097035C">
      <w:pPr>
        <w:tabs>
          <w:tab w:val="left" w:pos="735"/>
        </w:tabs>
        <w:rPr>
          <w:sz w:val="28"/>
          <w:szCs w:val="28"/>
        </w:rPr>
      </w:pPr>
    </w:p>
    <w:p w14:paraId="7643B6AF" w14:textId="1EC44233" w:rsidR="007E1EB5" w:rsidRDefault="007E1EB5" w:rsidP="0097035C">
      <w:pPr>
        <w:tabs>
          <w:tab w:val="left" w:pos="735"/>
        </w:tabs>
        <w:rPr>
          <w:sz w:val="28"/>
          <w:szCs w:val="28"/>
        </w:rPr>
      </w:pPr>
    </w:p>
    <w:p w14:paraId="6A2C6449" w14:textId="4410227B" w:rsidR="007E1EB5" w:rsidRDefault="007E1EB5" w:rsidP="0097035C">
      <w:pPr>
        <w:tabs>
          <w:tab w:val="left" w:pos="735"/>
        </w:tabs>
        <w:rPr>
          <w:sz w:val="28"/>
          <w:szCs w:val="28"/>
        </w:rPr>
      </w:pPr>
    </w:p>
    <w:p w14:paraId="3A0799FB" w14:textId="50AB0F18" w:rsidR="007E1EB5" w:rsidRDefault="007E1EB5" w:rsidP="0097035C">
      <w:pPr>
        <w:tabs>
          <w:tab w:val="left" w:pos="735"/>
        </w:tabs>
        <w:rPr>
          <w:sz w:val="28"/>
          <w:szCs w:val="28"/>
        </w:rPr>
      </w:pPr>
    </w:p>
    <w:p w14:paraId="4D6EEE8C" w14:textId="33C2611A" w:rsidR="007E1EB5" w:rsidRDefault="007E1EB5" w:rsidP="0097035C">
      <w:pPr>
        <w:tabs>
          <w:tab w:val="left" w:pos="735"/>
        </w:tabs>
        <w:rPr>
          <w:sz w:val="28"/>
          <w:szCs w:val="28"/>
        </w:rPr>
      </w:pPr>
    </w:p>
    <w:p w14:paraId="43140008" w14:textId="715207B9" w:rsidR="007E1EB5" w:rsidRDefault="007E1EB5" w:rsidP="0097035C">
      <w:pPr>
        <w:tabs>
          <w:tab w:val="left" w:pos="735"/>
        </w:tabs>
        <w:rPr>
          <w:sz w:val="28"/>
          <w:szCs w:val="28"/>
        </w:rPr>
      </w:pPr>
    </w:p>
    <w:p w14:paraId="72FF35B8" w14:textId="43BCDB3D" w:rsidR="007E1EB5" w:rsidRDefault="007E1EB5" w:rsidP="0097035C">
      <w:pPr>
        <w:tabs>
          <w:tab w:val="left" w:pos="735"/>
        </w:tabs>
        <w:rPr>
          <w:sz w:val="28"/>
          <w:szCs w:val="28"/>
        </w:rPr>
      </w:pPr>
    </w:p>
    <w:p w14:paraId="3F3395B1" w14:textId="39027BAC" w:rsidR="007E1EB5" w:rsidRDefault="007E1EB5" w:rsidP="0097035C">
      <w:pPr>
        <w:tabs>
          <w:tab w:val="left" w:pos="735"/>
        </w:tabs>
        <w:rPr>
          <w:sz w:val="28"/>
          <w:szCs w:val="28"/>
        </w:rPr>
      </w:pPr>
    </w:p>
    <w:p w14:paraId="2F4F3D31" w14:textId="0DEB5420" w:rsidR="007E1EB5" w:rsidRDefault="007E1EB5" w:rsidP="0097035C">
      <w:pPr>
        <w:tabs>
          <w:tab w:val="left" w:pos="735"/>
        </w:tabs>
        <w:rPr>
          <w:sz w:val="28"/>
          <w:szCs w:val="28"/>
        </w:rPr>
      </w:pPr>
    </w:p>
    <w:p w14:paraId="18070281" w14:textId="77777777" w:rsidR="007E1EB5" w:rsidRPr="0097035C" w:rsidRDefault="007E1EB5" w:rsidP="0097035C">
      <w:pPr>
        <w:tabs>
          <w:tab w:val="left" w:pos="735"/>
        </w:tabs>
        <w:rPr>
          <w:sz w:val="28"/>
          <w:szCs w:val="28"/>
        </w:rPr>
      </w:pPr>
    </w:p>
    <w:p w14:paraId="728DC20E" w14:textId="77777777" w:rsidR="00DA6974" w:rsidRDefault="00DA6974" w:rsidP="00DA6974">
      <w:pPr>
        <w:tabs>
          <w:tab w:val="left" w:pos="735"/>
        </w:tabs>
        <w:rPr>
          <w:sz w:val="28"/>
          <w:szCs w:val="28"/>
        </w:rPr>
      </w:pPr>
    </w:p>
    <w:p w14:paraId="5F9B5EE6" w14:textId="77777777" w:rsidR="00DA6974" w:rsidRDefault="00DA6974" w:rsidP="00DA6974">
      <w:pPr>
        <w:tabs>
          <w:tab w:val="left" w:pos="735"/>
        </w:tabs>
        <w:ind w:left="7088"/>
        <w:rPr>
          <w:sz w:val="28"/>
          <w:szCs w:val="28"/>
        </w:rPr>
      </w:pPr>
    </w:p>
    <w:p w14:paraId="6BE2AAC3" w14:textId="77777777" w:rsidR="00DA6974" w:rsidRDefault="00DA6974" w:rsidP="00DA6974">
      <w:pPr>
        <w:tabs>
          <w:tab w:val="left" w:pos="735"/>
        </w:tabs>
        <w:ind w:left="7088"/>
        <w:rPr>
          <w:sz w:val="28"/>
          <w:szCs w:val="28"/>
        </w:rPr>
      </w:pPr>
    </w:p>
    <w:p w14:paraId="1DF621F5" w14:textId="77777777" w:rsidR="00DA6974" w:rsidRDefault="00DA6974" w:rsidP="00DA6974">
      <w:pPr>
        <w:tabs>
          <w:tab w:val="left" w:pos="735"/>
        </w:tabs>
        <w:ind w:left="7088"/>
        <w:rPr>
          <w:sz w:val="28"/>
          <w:szCs w:val="28"/>
        </w:rPr>
      </w:pPr>
    </w:p>
    <w:p w14:paraId="31317FE7" w14:textId="77777777" w:rsidR="00DA6974" w:rsidRDefault="00DA6974" w:rsidP="00DA6974">
      <w:pPr>
        <w:tabs>
          <w:tab w:val="left" w:pos="735"/>
        </w:tabs>
        <w:ind w:left="7088"/>
        <w:rPr>
          <w:sz w:val="28"/>
          <w:szCs w:val="28"/>
        </w:rPr>
      </w:pPr>
    </w:p>
    <w:p w14:paraId="75F024FF" w14:textId="068180A9" w:rsidR="0097035C" w:rsidRPr="0097035C" w:rsidRDefault="0097035C" w:rsidP="00DA6974">
      <w:pPr>
        <w:tabs>
          <w:tab w:val="left" w:pos="735"/>
        </w:tabs>
        <w:ind w:left="7088"/>
        <w:rPr>
          <w:sz w:val="28"/>
          <w:szCs w:val="28"/>
        </w:rPr>
      </w:pPr>
      <w:r w:rsidRPr="0097035C">
        <w:rPr>
          <w:sz w:val="28"/>
          <w:szCs w:val="28"/>
        </w:rPr>
        <w:lastRenderedPageBreak/>
        <w:t xml:space="preserve">Приложение </w:t>
      </w:r>
      <w:r w:rsidR="007E1EB5">
        <w:rPr>
          <w:sz w:val="28"/>
          <w:szCs w:val="28"/>
        </w:rPr>
        <w:t>№</w:t>
      </w:r>
      <w:r w:rsidRPr="0097035C">
        <w:rPr>
          <w:sz w:val="28"/>
          <w:szCs w:val="28"/>
        </w:rPr>
        <w:t xml:space="preserve"> 2</w:t>
      </w:r>
    </w:p>
    <w:p w14:paraId="71733BB0" w14:textId="77777777" w:rsidR="0089086B" w:rsidRDefault="0089086B" w:rsidP="007E1EB5">
      <w:pPr>
        <w:tabs>
          <w:tab w:val="left" w:pos="735"/>
        </w:tabs>
        <w:ind w:left="7088"/>
        <w:rPr>
          <w:sz w:val="28"/>
          <w:szCs w:val="28"/>
        </w:rPr>
      </w:pPr>
    </w:p>
    <w:p w14:paraId="18C84D17" w14:textId="5BB95EB5" w:rsidR="0097035C" w:rsidRPr="0097035C" w:rsidRDefault="0097035C" w:rsidP="007E1EB5">
      <w:pPr>
        <w:tabs>
          <w:tab w:val="left" w:pos="735"/>
        </w:tabs>
        <w:ind w:left="7088"/>
        <w:rPr>
          <w:sz w:val="28"/>
          <w:szCs w:val="28"/>
        </w:rPr>
      </w:pPr>
      <w:r w:rsidRPr="0097035C">
        <w:rPr>
          <w:sz w:val="28"/>
          <w:szCs w:val="28"/>
        </w:rPr>
        <w:t>к Положению</w:t>
      </w:r>
    </w:p>
    <w:p w14:paraId="574227F9" w14:textId="77777777" w:rsidR="0097035C" w:rsidRPr="0097035C" w:rsidRDefault="0097035C" w:rsidP="0097035C">
      <w:pPr>
        <w:tabs>
          <w:tab w:val="left" w:pos="735"/>
        </w:tabs>
        <w:rPr>
          <w:sz w:val="28"/>
          <w:szCs w:val="28"/>
        </w:rPr>
      </w:pPr>
    </w:p>
    <w:p w14:paraId="20045346" w14:textId="77777777" w:rsidR="0097035C" w:rsidRPr="0097035C" w:rsidRDefault="0097035C" w:rsidP="0097035C">
      <w:pPr>
        <w:tabs>
          <w:tab w:val="left" w:pos="735"/>
        </w:tabs>
        <w:rPr>
          <w:sz w:val="28"/>
          <w:szCs w:val="28"/>
        </w:rPr>
      </w:pPr>
    </w:p>
    <w:p w14:paraId="60FB79C5" w14:textId="5CB3FB01" w:rsidR="0097035C" w:rsidRPr="0097035C" w:rsidRDefault="0097035C" w:rsidP="007E1EB5">
      <w:pPr>
        <w:tabs>
          <w:tab w:val="left" w:pos="735"/>
        </w:tabs>
        <w:ind w:left="4111"/>
        <w:rPr>
          <w:sz w:val="28"/>
          <w:szCs w:val="28"/>
        </w:rPr>
      </w:pPr>
      <w:r w:rsidRPr="0097035C">
        <w:rPr>
          <w:sz w:val="28"/>
          <w:szCs w:val="28"/>
        </w:rPr>
        <w:t xml:space="preserve">Главе </w:t>
      </w:r>
      <w:r w:rsidR="007E1EB5">
        <w:rPr>
          <w:sz w:val="28"/>
          <w:szCs w:val="28"/>
        </w:rPr>
        <w:t>Тужинского муниципального</w:t>
      </w:r>
      <w:r w:rsidRPr="0097035C">
        <w:rPr>
          <w:sz w:val="28"/>
          <w:szCs w:val="28"/>
        </w:rPr>
        <w:t xml:space="preserve"> района</w:t>
      </w:r>
    </w:p>
    <w:p w14:paraId="2A7B7680" w14:textId="5F081506" w:rsidR="0097035C" w:rsidRPr="0097035C" w:rsidRDefault="0097035C" w:rsidP="007E1EB5">
      <w:pPr>
        <w:tabs>
          <w:tab w:val="left" w:pos="735"/>
        </w:tabs>
        <w:ind w:left="4111"/>
        <w:rPr>
          <w:sz w:val="28"/>
          <w:szCs w:val="28"/>
        </w:rPr>
      </w:pPr>
      <w:r w:rsidRPr="0097035C">
        <w:rPr>
          <w:sz w:val="28"/>
          <w:szCs w:val="28"/>
        </w:rPr>
        <w:t>_______________________________________</w:t>
      </w:r>
    </w:p>
    <w:p w14:paraId="5D7DD09C" w14:textId="77777777" w:rsidR="0097035C" w:rsidRPr="002E5499" w:rsidRDefault="0097035C" w:rsidP="002E5499">
      <w:pPr>
        <w:tabs>
          <w:tab w:val="left" w:pos="735"/>
        </w:tabs>
        <w:ind w:left="4111"/>
        <w:jc w:val="center"/>
        <w:rPr>
          <w:sz w:val="24"/>
          <w:szCs w:val="24"/>
        </w:rPr>
      </w:pPr>
      <w:r w:rsidRPr="002E5499">
        <w:rPr>
          <w:sz w:val="24"/>
          <w:szCs w:val="24"/>
        </w:rPr>
        <w:t>(фамилия, инициалы)</w:t>
      </w:r>
    </w:p>
    <w:p w14:paraId="3EB8CEC8" w14:textId="1A171D6E" w:rsidR="0097035C" w:rsidRPr="0097035C" w:rsidRDefault="0097035C" w:rsidP="007E1EB5">
      <w:pPr>
        <w:tabs>
          <w:tab w:val="left" w:pos="735"/>
        </w:tabs>
        <w:ind w:left="4111"/>
        <w:rPr>
          <w:sz w:val="28"/>
          <w:szCs w:val="28"/>
        </w:rPr>
      </w:pPr>
      <w:r w:rsidRPr="0097035C">
        <w:rPr>
          <w:sz w:val="28"/>
          <w:szCs w:val="28"/>
        </w:rPr>
        <w:t>___________________________________________</w:t>
      </w:r>
      <w:r w:rsidR="002E5499">
        <w:rPr>
          <w:sz w:val="28"/>
          <w:szCs w:val="28"/>
        </w:rPr>
        <w:t>___________________________________</w:t>
      </w:r>
    </w:p>
    <w:p w14:paraId="52E1ADE4" w14:textId="77777777" w:rsidR="0097035C" w:rsidRPr="002E5499" w:rsidRDefault="0097035C" w:rsidP="002E5499">
      <w:pPr>
        <w:tabs>
          <w:tab w:val="left" w:pos="735"/>
        </w:tabs>
        <w:ind w:left="4111"/>
        <w:jc w:val="center"/>
        <w:rPr>
          <w:sz w:val="24"/>
          <w:szCs w:val="24"/>
        </w:rPr>
      </w:pPr>
      <w:r w:rsidRPr="002E5499">
        <w:rPr>
          <w:sz w:val="24"/>
          <w:szCs w:val="24"/>
        </w:rPr>
        <w:t>(Ф.И.О. кандидата)</w:t>
      </w:r>
    </w:p>
    <w:p w14:paraId="36D8D87F" w14:textId="3B502AA5" w:rsidR="0097035C" w:rsidRPr="0097035C" w:rsidRDefault="0097035C" w:rsidP="007E1EB5">
      <w:pPr>
        <w:tabs>
          <w:tab w:val="left" w:pos="735"/>
        </w:tabs>
        <w:ind w:left="4111"/>
        <w:rPr>
          <w:sz w:val="28"/>
          <w:szCs w:val="28"/>
        </w:rPr>
      </w:pPr>
      <w:r w:rsidRPr="0097035C">
        <w:rPr>
          <w:sz w:val="28"/>
          <w:szCs w:val="28"/>
        </w:rPr>
        <w:t>___________________________________________</w:t>
      </w:r>
      <w:r w:rsidR="002E5499">
        <w:rPr>
          <w:sz w:val="28"/>
          <w:szCs w:val="28"/>
        </w:rPr>
        <w:t>___________________________________</w:t>
      </w:r>
    </w:p>
    <w:p w14:paraId="37F663B8" w14:textId="77777777" w:rsidR="0097035C" w:rsidRPr="002E5499" w:rsidRDefault="0097035C" w:rsidP="002E5499">
      <w:pPr>
        <w:tabs>
          <w:tab w:val="left" w:pos="735"/>
        </w:tabs>
        <w:ind w:left="4111"/>
        <w:jc w:val="center"/>
        <w:rPr>
          <w:sz w:val="24"/>
          <w:szCs w:val="24"/>
        </w:rPr>
      </w:pPr>
      <w:r w:rsidRPr="002E5499">
        <w:rPr>
          <w:sz w:val="24"/>
          <w:szCs w:val="24"/>
        </w:rPr>
        <w:t>(место работы, должность)</w:t>
      </w:r>
    </w:p>
    <w:p w14:paraId="025C4CAF" w14:textId="76385C5D" w:rsidR="0097035C" w:rsidRPr="0097035C" w:rsidRDefault="0097035C" w:rsidP="007E1EB5">
      <w:pPr>
        <w:tabs>
          <w:tab w:val="left" w:pos="735"/>
        </w:tabs>
        <w:ind w:left="4111"/>
        <w:rPr>
          <w:sz w:val="28"/>
          <w:szCs w:val="28"/>
        </w:rPr>
      </w:pPr>
      <w:r w:rsidRPr="0097035C">
        <w:rPr>
          <w:sz w:val="28"/>
          <w:szCs w:val="28"/>
        </w:rPr>
        <w:t>__________________________________________</w:t>
      </w:r>
      <w:r w:rsidR="002E5499">
        <w:rPr>
          <w:sz w:val="28"/>
          <w:szCs w:val="28"/>
        </w:rPr>
        <w:t>____________________________________</w:t>
      </w:r>
      <w:r w:rsidRPr="0097035C">
        <w:rPr>
          <w:sz w:val="28"/>
          <w:szCs w:val="28"/>
        </w:rPr>
        <w:t>,</w:t>
      </w:r>
    </w:p>
    <w:p w14:paraId="721707D8" w14:textId="5625EAD6" w:rsidR="0097035C" w:rsidRPr="0097035C" w:rsidRDefault="0097035C" w:rsidP="002E5499">
      <w:pPr>
        <w:tabs>
          <w:tab w:val="left" w:pos="735"/>
        </w:tabs>
        <w:ind w:left="4111"/>
        <w:jc w:val="both"/>
        <w:rPr>
          <w:sz w:val="28"/>
          <w:szCs w:val="28"/>
        </w:rPr>
      </w:pPr>
      <w:r w:rsidRPr="002E5499">
        <w:rPr>
          <w:sz w:val="28"/>
          <w:szCs w:val="28"/>
        </w:rPr>
        <w:t xml:space="preserve">адрес регистрации и фактического места </w:t>
      </w:r>
      <w:r w:rsidR="002E5499" w:rsidRPr="002E5499">
        <w:rPr>
          <w:sz w:val="28"/>
          <w:szCs w:val="28"/>
        </w:rPr>
        <w:t>жительства:</w:t>
      </w:r>
      <w:r w:rsidR="002E5499">
        <w:rPr>
          <w:sz w:val="28"/>
          <w:szCs w:val="28"/>
        </w:rPr>
        <w:t xml:space="preserve"> _____________________________</w:t>
      </w:r>
      <w:r w:rsidRPr="0097035C">
        <w:rPr>
          <w:sz w:val="28"/>
          <w:szCs w:val="28"/>
        </w:rPr>
        <w:t xml:space="preserve"> </w:t>
      </w:r>
      <w:r w:rsidR="002E5499">
        <w:rPr>
          <w:sz w:val="28"/>
          <w:szCs w:val="28"/>
        </w:rPr>
        <w:t>_____</w:t>
      </w:r>
      <w:r w:rsidRPr="0097035C">
        <w:rPr>
          <w:sz w:val="28"/>
          <w:szCs w:val="28"/>
        </w:rPr>
        <w:t>________________________________</w:t>
      </w:r>
      <w:r w:rsidR="002E5499">
        <w:rPr>
          <w:sz w:val="28"/>
          <w:szCs w:val="28"/>
        </w:rPr>
        <w:t>__</w:t>
      </w:r>
      <w:r w:rsidRPr="0097035C">
        <w:rPr>
          <w:sz w:val="28"/>
          <w:szCs w:val="28"/>
        </w:rPr>
        <w:t>,</w:t>
      </w:r>
    </w:p>
    <w:p w14:paraId="7894CEC5" w14:textId="145DF696" w:rsidR="0097035C" w:rsidRPr="0097035C" w:rsidRDefault="0097035C" w:rsidP="002E5499">
      <w:pPr>
        <w:tabs>
          <w:tab w:val="left" w:pos="735"/>
        </w:tabs>
        <w:ind w:left="4111"/>
        <w:jc w:val="both"/>
        <w:rPr>
          <w:sz w:val="28"/>
          <w:szCs w:val="28"/>
        </w:rPr>
      </w:pPr>
      <w:r w:rsidRPr="0097035C">
        <w:rPr>
          <w:sz w:val="28"/>
          <w:szCs w:val="28"/>
        </w:rPr>
        <w:t xml:space="preserve">контактный </w:t>
      </w:r>
      <w:proofErr w:type="gramStart"/>
      <w:r w:rsidRPr="0097035C">
        <w:rPr>
          <w:sz w:val="28"/>
          <w:szCs w:val="28"/>
        </w:rPr>
        <w:t>телефон:_</w:t>
      </w:r>
      <w:proofErr w:type="gramEnd"/>
      <w:r w:rsidRPr="0097035C">
        <w:rPr>
          <w:sz w:val="28"/>
          <w:szCs w:val="28"/>
        </w:rPr>
        <w:t>_________________</w:t>
      </w:r>
      <w:r w:rsidR="002E5499">
        <w:rPr>
          <w:sz w:val="28"/>
          <w:szCs w:val="28"/>
        </w:rPr>
        <w:t>___</w:t>
      </w:r>
      <w:r w:rsidRPr="0097035C">
        <w:rPr>
          <w:sz w:val="28"/>
          <w:szCs w:val="28"/>
        </w:rPr>
        <w:t>,</w:t>
      </w:r>
    </w:p>
    <w:p w14:paraId="7FCD4B95" w14:textId="19DF255E" w:rsidR="0097035C" w:rsidRPr="0097035C" w:rsidRDefault="0097035C" w:rsidP="007E1EB5">
      <w:pPr>
        <w:tabs>
          <w:tab w:val="left" w:pos="735"/>
        </w:tabs>
        <w:ind w:left="4111"/>
        <w:rPr>
          <w:sz w:val="28"/>
          <w:szCs w:val="28"/>
        </w:rPr>
      </w:pPr>
      <w:r w:rsidRPr="0097035C">
        <w:rPr>
          <w:sz w:val="28"/>
          <w:szCs w:val="28"/>
        </w:rPr>
        <w:t>адрес электронной почты: ________________</w:t>
      </w:r>
      <w:r w:rsidR="002E5499">
        <w:rPr>
          <w:sz w:val="28"/>
          <w:szCs w:val="28"/>
        </w:rPr>
        <w:t>_</w:t>
      </w:r>
    </w:p>
    <w:p w14:paraId="01D98240" w14:textId="77777777" w:rsidR="0097035C" w:rsidRPr="002E5499" w:rsidRDefault="0097035C" w:rsidP="002E5499">
      <w:pPr>
        <w:tabs>
          <w:tab w:val="left" w:pos="735"/>
        </w:tabs>
        <w:spacing w:before="720"/>
        <w:jc w:val="center"/>
        <w:rPr>
          <w:b/>
          <w:bCs/>
          <w:sz w:val="28"/>
          <w:szCs w:val="28"/>
        </w:rPr>
      </w:pPr>
      <w:r w:rsidRPr="002E5499">
        <w:rPr>
          <w:b/>
          <w:bCs/>
          <w:sz w:val="28"/>
          <w:szCs w:val="28"/>
        </w:rPr>
        <w:t>ЗАЯВЛЕНИЕ</w:t>
      </w:r>
    </w:p>
    <w:p w14:paraId="1066931D" w14:textId="77777777" w:rsidR="0097035C" w:rsidRPr="0097035C" w:rsidRDefault="0097035C" w:rsidP="0097035C">
      <w:pPr>
        <w:tabs>
          <w:tab w:val="left" w:pos="735"/>
        </w:tabs>
        <w:rPr>
          <w:sz w:val="28"/>
          <w:szCs w:val="28"/>
        </w:rPr>
      </w:pPr>
    </w:p>
    <w:p w14:paraId="4A268C6A" w14:textId="25DAEFDA" w:rsidR="0097035C" w:rsidRPr="0097035C" w:rsidRDefault="0097035C" w:rsidP="002E5499">
      <w:pPr>
        <w:tabs>
          <w:tab w:val="left" w:pos="735"/>
        </w:tabs>
        <w:spacing w:line="360" w:lineRule="auto"/>
        <w:ind w:firstLine="709"/>
        <w:jc w:val="both"/>
        <w:rPr>
          <w:sz w:val="28"/>
          <w:szCs w:val="28"/>
        </w:rPr>
      </w:pPr>
      <w:r w:rsidRPr="0097035C">
        <w:rPr>
          <w:sz w:val="28"/>
          <w:szCs w:val="28"/>
        </w:rPr>
        <w:t xml:space="preserve">Прошу рассмотреть мою кандидатуру для включения в резерв управленческих кадров муниципального образования </w:t>
      </w:r>
      <w:r w:rsidR="002E5499">
        <w:rPr>
          <w:sz w:val="28"/>
          <w:szCs w:val="28"/>
        </w:rPr>
        <w:t>Тужинский муниципальный</w:t>
      </w:r>
      <w:r w:rsidRPr="0097035C">
        <w:rPr>
          <w:sz w:val="28"/>
          <w:szCs w:val="28"/>
        </w:rPr>
        <w:t xml:space="preserve"> район Кировской области.</w:t>
      </w:r>
    </w:p>
    <w:p w14:paraId="43E596EC" w14:textId="77777777" w:rsidR="0097035C" w:rsidRPr="0097035C" w:rsidRDefault="0097035C" w:rsidP="0097035C">
      <w:pPr>
        <w:tabs>
          <w:tab w:val="left" w:pos="735"/>
        </w:tabs>
        <w:rPr>
          <w:sz w:val="28"/>
          <w:szCs w:val="28"/>
        </w:rPr>
      </w:pPr>
      <w:r w:rsidRPr="0097035C">
        <w:rPr>
          <w:sz w:val="28"/>
          <w:szCs w:val="28"/>
        </w:rPr>
        <w:t>Я, ____________________________________________________________________,</w:t>
      </w:r>
    </w:p>
    <w:p w14:paraId="59DBC276" w14:textId="77777777" w:rsidR="0097035C" w:rsidRPr="002E5499" w:rsidRDefault="0097035C" w:rsidP="002E5499">
      <w:pPr>
        <w:tabs>
          <w:tab w:val="left" w:pos="735"/>
        </w:tabs>
        <w:jc w:val="center"/>
        <w:rPr>
          <w:sz w:val="24"/>
          <w:szCs w:val="24"/>
        </w:rPr>
      </w:pPr>
      <w:r w:rsidRPr="002E5499">
        <w:rPr>
          <w:sz w:val="24"/>
          <w:szCs w:val="24"/>
        </w:rPr>
        <w:t>(фамилия, имя, отчество кандидата)</w:t>
      </w:r>
    </w:p>
    <w:p w14:paraId="5EC003D4" w14:textId="20B35E0E" w:rsidR="0097035C" w:rsidRPr="0097035C" w:rsidRDefault="0097035C" w:rsidP="0097035C">
      <w:pPr>
        <w:tabs>
          <w:tab w:val="left" w:pos="735"/>
        </w:tabs>
        <w:rPr>
          <w:sz w:val="28"/>
          <w:szCs w:val="28"/>
        </w:rPr>
      </w:pPr>
      <w:r w:rsidRPr="0097035C">
        <w:rPr>
          <w:sz w:val="28"/>
          <w:szCs w:val="28"/>
        </w:rPr>
        <w:t>паспорт серии __________________</w:t>
      </w:r>
      <w:r w:rsidR="002E5499">
        <w:rPr>
          <w:sz w:val="28"/>
          <w:szCs w:val="28"/>
        </w:rPr>
        <w:t>№</w:t>
      </w:r>
      <w:r w:rsidRPr="0097035C">
        <w:rPr>
          <w:sz w:val="28"/>
          <w:szCs w:val="28"/>
        </w:rPr>
        <w:t xml:space="preserve"> ____________________, выдан</w:t>
      </w:r>
      <w:r w:rsidR="002E5499">
        <w:rPr>
          <w:sz w:val="28"/>
          <w:szCs w:val="28"/>
        </w:rPr>
        <w:t>_________</w:t>
      </w:r>
      <w:r w:rsidRPr="0097035C">
        <w:rPr>
          <w:sz w:val="28"/>
          <w:szCs w:val="28"/>
        </w:rPr>
        <w:t xml:space="preserve"> ____________________________________________________________________,</w:t>
      </w:r>
    </w:p>
    <w:p w14:paraId="075FC97D" w14:textId="77777777" w:rsidR="0097035C" w:rsidRPr="002E5499" w:rsidRDefault="0097035C" w:rsidP="002E5499">
      <w:pPr>
        <w:tabs>
          <w:tab w:val="left" w:pos="735"/>
        </w:tabs>
        <w:jc w:val="center"/>
        <w:rPr>
          <w:sz w:val="24"/>
          <w:szCs w:val="24"/>
        </w:rPr>
      </w:pPr>
      <w:r w:rsidRPr="002E5499">
        <w:rPr>
          <w:sz w:val="24"/>
          <w:szCs w:val="24"/>
        </w:rPr>
        <w:t>(кем выдан, дата выдачи)</w:t>
      </w:r>
    </w:p>
    <w:p w14:paraId="00C1825A" w14:textId="78237EB3" w:rsidR="0097035C" w:rsidRPr="0097035C" w:rsidRDefault="0097035C" w:rsidP="002E5499">
      <w:pPr>
        <w:tabs>
          <w:tab w:val="left" w:pos="735"/>
        </w:tabs>
        <w:spacing w:line="360" w:lineRule="auto"/>
        <w:jc w:val="both"/>
        <w:rPr>
          <w:sz w:val="28"/>
          <w:szCs w:val="28"/>
        </w:rPr>
      </w:pPr>
      <w:r w:rsidRPr="0097035C">
        <w:rPr>
          <w:sz w:val="28"/>
          <w:szCs w:val="28"/>
        </w:rPr>
        <w:t xml:space="preserve">в порядке и на условиях, определенных Федеральным законом от 27.07.2006 </w:t>
      </w:r>
      <w:r w:rsidR="0089086B">
        <w:rPr>
          <w:sz w:val="28"/>
          <w:szCs w:val="28"/>
        </w:rPr>
        <w:br/>
      </w:r>
      <w:r w:rsidR="002E5499">
        <w:rPr>
          <w:sz w:val="28"/>
          <w:szCs w:val="28"/>
        </w:rPr>
        <w:t>№</w:t>
      </w:r>
      <w:r w:rsidRPr="0097035C">
        <w:rPr>
          <w:sz w:val="28"/>
          <w:szCs w:val="28"/>
        </w:rPr>
        <w:t xml:space="preserve"> 152-ФЗ </w:t>
      </w:r>
      <w:r w:rsidR="002E5499">
        <w:rPr>
          <w:sz w:val="28"/>
          <w:szCs w:val="28"/>
        </w:rPr>
        <w:t>«</w:t>
      </w:r>
      <w:r w:rsidRPr="0097035C">
        <w:rPr>
          <w:sz w:val="28"/>
          <w:szCs w:val="28"/>
        </w:rPr>
        <w:t>О персональных данных</w:t>
      </w:r>
      <w:r w:rsidR="002E5499">
        <w:rPr>
          <w:sz w:val="28"/>
          <w:szCs w:val="28"/>
        </w:rPr>
        <w:t>»</w:t>
      </w:r>
      <w:r w:rsidRPr="0097035C">
        <w:rPr>
          <w:sz w:val="28"/>
          <w:szCs w:val="28"/>
        </w:rPr>
        <w:t xml:space="preserve"> (далее - Федеральный закон от 27.07.2006 </w:t>
      </w:r>
      <w:r w:rsidR="002E5499">
        <w:rPr>
          <w:sz w:val="28"/>
          <w:szCs w:val="28"/>
        </w:rPr>
        <w:t>№</w:t>
      </w:r>
      <w:r w:rsidRPr="0097035C">
        <w:rPr>
          <w:sz w:val="28"/>
          <w:szCs w:val="28"/>
        </w:rPr>
        <w:t xml:space="preserve"> 152-ФЗ), даю согласие отделу </w:t>
      </w:r>
      <w:r w:rsidR="002E5499">
        <w:rPr>
          <w:sz w:val="28"/>
          <w:szCs w:val="28"/>
        </w:rPr>
        <w:t>организационно-правовой и кадровой работы</w:t>
      </w:r>
      <w:r w:rsidRPr="0097035C">
        <w:rPr>
          <w:sz w:val="28"/>
          <w:szCs w:val="28"/>
        </w:rPr>
        <w:t xml:space="preserve"> администрации </w:t>
      </w:r>
      <w:r w:rsidR="002E5499">
        <w:rPr>
          <w:sz w:val="28"/>
          <w:szCs w:val="28"/>
        </w:rPr>
        <w:t>Тужинского муниципального</w:t>
      </w:r>
      <w:r w:rsidRPr="0097035C">
        <w:rPr>
          <w:sz w:val="28"/>
          <w:szCs w:val="28"/>
        </w:rPr>
        <w:t xml:space="preserve"> района на обработку моих персональных данных (фамилия, имя, отчество, дата и место рождения, место </w:t>
      </w:r>
      <w:r w:rsidRPr="0097035C">
        <w:rPr>
          <w:sz w:val="28"/>
          <w:szCs w:val="28"/>
        </w:rPr>
        <w:lastRenderedPageBreak/>
        <w:t xml:space="preserve">регистрации, место фактического проживания, серия, номер, дата выдачи документа, удостоверяющего личность, наименование органа, его выдавшего, номера домашних и мобильных телефонов, сведения об образовании, классном чине федеральной гражданской службы, классном чине гражданской службы субъекта Российской Федерации, классном чине правоохранительной службы, дипломатическом ранге, воинском или специальном звании, квалификационном разряде государственной службы, квалификационном разряде или классном чине муниципальной службы, наградах и знаках отличия, наличии (отсутствии) судимости, трудовой деятельности), в том числе на их сбор, систематизацию, накопление, хранение, уточнение, использование, уничтожение, включая размещение на официальном </w:t>
      </w:r>
      <w:r w:rsidR="00ED705E">
        <w:rPr>
          <w:sz w:val="28"/>
          <w:szCs w:val="28"/>
        </w:rPr>
        <w:t xml:space="preserve">информационном сайте </w:t>
      </w:r>
      <w:r w:rsidR="00ED705E" w:rsidRPr="00ED705E">
        <w:rPr>
          <w:sz w:val="28"/>
          <w:szCs w:val="28"/>
        </w:rPr>
        <w:t>администрации Тужинского района Кировской области</w:t>
      </w:r>
      <w:r w:rsidRPr="0097035C">
        <w:rPr>
          <w:sz w:val="28"/>
          <w:szCs w:val="28"/>
        </w:rPr>
        <w:t>.</w:t>
      </w:r>
    </w:p>
    <w:p w14:paraId="1AB2642E" w14:textId="7FEAB905" w:rsidR="0097035C" w:rsidRPr="0097035C" w:rsidRDefault="0097035C" w:rsidP="002E5499">
      <w:pPr>
        <w:tabs>
          <w:tab w:val="left" w:pos="735"/>
        </w:tabs>
        <w:spacing w:line="360" w:lineRule="auto"/>
        <w:ind w:firstLine="709"/>
        <w:jc w:val="both"/>
        <w:rPr>
          <w:sz w:val="28"/>
          <w:szCs w:val="28"/>
        </w:rPr>
      </w:pPr>
      <w:r w:rsidRPr="0097035C">
        <w:rPr>
          <w:sz w:val="28"/>
          <w:szCs w:val="28"/>
        </w:rPr>
        <w:t xml:space="preserve">Цель обработки персональных данных - формирование резерва управленческих кадров муниципального образования </w:t>
      </w:r>
      <w:r w:rsidR="002E5499">
        <w:rPr>
          <w:sz w:val="28"/>
          <w:szCs w:val="28"/>
        </w:rPr>
        <w:t>Тужинский</w:t>
      </w:r>
      <w:r w:rsidRPr="0097035C">
        <w:rPr>
          <w:sz w:val="28"/>
          <w:szCs w:val="28"/>
        </w:rPr>
        <w:t xml:space="preserve"> муниципальный район Кировской области.</w:t>
      </w:r>
    </w:p>
    <w:p w14:paraId="48B9F601" w14:textId="134303D4" w:rsidR="0097035C" w:rsidRPr="0097035C" w:rsidRDefault="0097035C" w:rsidP="002E5499">
      <w:pPr>
        <w:tabs>
          <w:tab w:val="left" w:pos="735"/>
        </w:tabs>
        <w:spacing w:line="360" w:lineRule="auto"/>
        <w:ind w:firstLine="709"/>
        <w:jc w:val="both"/>
        <w:rPr>
          <w:sz w:val="28"/>
          <w:szCs w:val="28"/>
        </w:rPr>
      </w:pPr>
      <w:r w:rsidRPr="0097035C">
        <w:rPr>
          <w:sz w:val="28"/>
          <w:szCs w:val="28"/>
        </w:rPr>
        <w:t xml:space="preserve">Срок действия согласия на обработку персональных данных - с даты подписания настоящего заявления до даты исключения меня из резерва управленческих кадров муниципального образования </w:t>
      </w:r>
      <w:r w:rsidR="002E5499">
        <w:rPr>
          <w:sz w:val="28"/>
          <w:szCs w:val="28"/>
        </w:rPr>
        <w:t>Тужинский</w:t>
      </w:r>
      <w:r w:rsidRPr="0097035C">
        <w:rPr>
          <w:sz w:val="28"/>
          <w:szCs w:val="28"/>
        </w:rPr>
        <w:t xml:space="preserve"> муниципальный район Кировской области.</w:t>
      </w:r>
      <w:r w:rsidR="0089086B" w:rsidRPr="0089086B">
        <w:t xml:space="preserve"> </w:t>
      </w:r>
    </w:p>
    <w:p w14:paraId="211F59AC" w14:textId="77777777" w:rsidR="0097035C" w:rsidRPr="0097035C" w:rsidRDefault="0097035C" w:rsidP="0097035C">
      <w:pPr>
        <w:tabs>
          <w:tab w:val="left" w:pos="735"/>
        </w:tabs>
        <w:rPr>
          <w:sz w:val="28"/>
          <w:szCs w:val="28"/>
        </w:rPr>
      </w:pPr>
    </w:p>
    <w:p w14:paraId="2DB93F90" w14:textId="2814195C" w:rsidR="002E5499" w:rsidRPr="0097035C" w:rsidRDefault="0097035C" w:rsidP="002E5499">
      <w:pPr>
        <w:tabs>
          <w:tab w:val="left" w:pos="735"/>
        </w:tabs>
        <w:rPr>
          <w:sz w:val="28"/>
          <w:szCs w:val="28"/>
        </w:rPr>
      </w:pPr>
      <w:r w:rsidRPr="0097035C">
        <w:rPr>
          <w:sz w:val="28"/>
          <w:szCs w:val="28"/>
        </w:rPr>
        <w:t>__________</w:t>
      </w:r>
      <w:r w:rsidR="002E5499">
        <w:rPr>
          <w:sz w:val="28"/>
          <w:szCs w:val="28"/>
        </w:rPr>
        <w:t xml:space="preserve">                   </w:t>
      </w:r>
      <w:r w:rsidR="002E5499" w:rsidRPr="0097035C">
        <w:rPr>
          <w:sz w:val="28"/>
          <w:szCs w:val="28"/>
        </w:rPr>
        <w:t>_______________</w:t>
      </w:r>
      <w:r w:rsidR="002E5499">
        <w:rPr>
          <w:sz w:val="28"/>
          <w:szCs w:val="28"/>
        </w:rPr>
        <w:t xml:space="preserve">                  </w:t>
      </w:r>
      <w:r w:rsidR="002E5499" w:rsidRPr="0097035C">
        <w:rPr>
          <w:sz w:val="28"/>
          <w:szCs w:val="28"/>
        </w:rPr>
        <w:t>___________________</w:t>
      </w:r>
      <w:r w:rsidR="0089086B">
        <w:rPr>
          <w:sz w:val="28"/>
          <w:szCs w:val="28"/>
        </w:rPr>
        <w:t>______</w:t>
      </w:r>
    </w:p>
    <w:p w14:paraId="2F1A69F1" w14:textId="3F43A166" w:rsidR="002E5499" w:rsidRPr="0089086B" w:rsidRDefault="0089086B" w:rsidP="002E5499">
      <w:pPr>
        <w:tabs>
          <w:tab w:val="left" w:pos="735"/>
        </w:tabs>
        <w:rPr>
          <w:sz w:val="24"/>
          <w:szCs w:val="24"/>
        </w:rPr>
      </w:pPr>
      <w:r>
        <w:rPr>
          <w:sz w:val="24"/>
          <w:szCs w:val="24"/>
        </w:rPr>
        <w:t xml:space="preserve">        </w:t>
      </w:r>
      <w:r w:rsidR="0097035C" w:rsidRPr="0089086B">
        <w:rPr>
          <w:sz w:val="24"/>
          <w:szCs w:val="24"/>
        </w:rPr>
        <w:t>(</w:t>
      </w:r>
      <w:proofErr w:type="gramStart"/>
      <w:r w:rsidR="0097035C" w:rsidRPr="0089086B">
        <w:rPr>
          <w:sz w:val="24"/>
          <w:szCs w:val="24"/>
        </w:rPr>
        <w:t>дата)</w:t>
      </w:r>
      <w:r w:rsidR="002E5499" w:rsidRPr="0089086B">
        <w:rPr>
          <w:sz w:val="24"/>
          <w:szCs w:val="24"/>
        </w:rPr>
        <w:t xml:space="preserve">   </w:t>
      </w:r>
      <w:proofErr w:type="gramEnd"/>
      <w:r w:rsidR="002E5499" w:rsidRPr="0089086B">
        <w:rPr>
          <w:sz w:val="24"/>
          <w:szCs w:val="24"/>
        </w:rPr>
        <w:t xml:space="preserve">                                 (подпись)             </w:t>
      </w:r>
      <w:r>
        <w:rPr>
          <w:sz w:val="24"/>
          <w:szCs w:val="24"/>
        </w:rPr>
        <w:t xml:space="preserve">                    </w:t>
      </w:r>
      <w:r w:rsidR="002E5499" w:rsidRPr="0089086B">
        <w:rPr>
          <w:sz w:val="24"/>
          <w:szCs w:val="24"/>
        </w:rPr>
        <w:t>(фамилия, инициалы кандидата)</w:t>
      </w:r>
    </w:p>
    <w:p w14:paraId="41D8F34B" w14:textId="235EFF2B" w:rsidR="0097035C" w:rsidRPr="0097035C" w:rsidRDefault="0097035C" w:rsidP="0097035C">
      <w:pPr>
        <w:tabs>
          <w:tab w:val="left" w:pos="735"/>
        </w:tabs>
        <w:rPr>
          <w:sz w:val="28"/>
          <w:szCs w:val="28"/>
        </w:rPr>
      </w:pPr>
    </w:p>
    <w:p w14:paraId="6DEAF5E6" w14:textId="77777777" w:rsidR="0097035C" w:rsidRPr="0097035C" w:rsidRDefault="0097035C" w:rsidP="0097035C">
      <w:pPr>
        <w:tabs>
          <w:tab w:val="left" w:pos="735"/>
        </w:tabs>
        <w:rPr>
          <w:sz w:val="28"/>
          <w:szCs w:val="28"/>
        </w:rPr>
      </w:pPr>
    </w:p>
    <w:p w14:paraId="69E86AD1" w14:textId="77777777" w:rsidR="0097035C" w:rsidRPr="0097035C" w:rsidRDefault="0097035C" w:rsidP="0097035C">
      <w:pPr>
        <w:tabs>
          <w:tab w:val="left" w:pos="735"/>
        </w:tabs>
        <w:rPr>
          <w:sz w:val="28"/>
          <w:szCs w:val="28"/>
        </w:rPr>
      </w:pPr>
    </w:p>
    <w:p w14:paraId="1456D448" w14:textId="73142BA5" w:rsidR="0097035C" w:rsidRPr="0097035C" w:rsidRDefault="0089086B" w:rsidP="0089086B">
      <w:pPr>
        <w:tabs>
          <w:tab w:val="left" w:pos="735"/>
        </w:tabs>
        <w:jc w:val="center"/>
        <w:rPr>
          <w:sz w:val="28"/>
          <w:szCs w:val="28"/>
        </w:rPr>
      </w:pPr>
      <w:r>
        <w:rPr>
          <w:sz w:val="28"/>
          <w:szCs w:val="28"/>
        </w:rPr>
        <w:t>_____________</w:t>
      </w:r>
    </w:p>
    <w:p w14:paraId="621A8766" w14:textId="77777777" w:rsidR="0097035C" w:rsidRPr="0097035C" w:rsidRDefault="0097035C" w:rsidP="0097035C">
      <w:pPr>
        <w:tabs>
          <w:tab w:val="left" w:pos="735"/>
        </w:tabs>
        <w:rPr>
          <w:sz w:val="28"/>
          <w:szCs w:val="28"/>
        </w:rPr>
      </w:pPr>
    </w:p>
    <w:p w14:paraId="2EC94B91" w14:textId="67DB49C8" w:rsidR="0097035C" w:rsidRDefault="0097035C" w:rsidP="0097035C">
      <w:pPr>
        <w:tabs>
          <w:tab w:val="left" w:pos="735"/>
        </w:tabs>
        <w:rPr>
          <w:sz w:val="28"/>
          <w:szCs w:val="28"/>
        </w:rPr>
      </w:pPr>
    </w:p>
    <w:p w14:paraId="62AA6CC6" w14:textId="3F1BD015" w:rsidR="0089086B" w:rsidRDefault="0089086B" w:rsidP="0097035C">
      <w:pPr>
        <w:tabs>
          <w:tab w:val="left" w:pos="735"/>
        </w:tabs>
        <w:rPr>
          <w:sz w:val="28"/>
          <w:szCs w:val="28"/>
        </w:rPr>
      </w:pPr>
    </w:p>
    <w:p w14:paraId="290A7B8A" w14:textId="123222AB" w:rsidR="0089086B" w:rsidRDefault="0089086B" w:rsidP="0097035C">
      <w:pPr>
        <w:tabs>
          <w:tab w:val="left" w:pos="735"/>
        </w:tabs>
        <w:rPr>
          <w:sz w:val="28"/>
          <w:szCs w:val="28"/>
        </w:rPr>
      </w:pPr>
    </w:p>
    <w:p w14:paraId="2868C32E" w14:textId="56147302" w:rsidR="0089086B" w:rsidRDefault="0089086B" w:rsidP="0097035C">
      <w:pPr>
        <w:tabs>
          <w:tab w:val="left" w:pos="735"/>
        </w:tabs>
        <w:rPr>
          <w:sz w:val="28"/>
          <w:szCs w:val="28"/>
        </w:rPr>
      </w:pPr>
    </w:p>
    <w:p w14:paraId="3EED78AC" w14:textId="77777777" w:rsidR="0089086B" w:rsidRPr="0097035C" w:rsidRDefault="0089086B" w:rsidP="0097035C">
      <w:pPr>
        <w:tabs>
          <w:tab w:val="left" w:pos="735"/>
        </w:tabs>
        <w:rPr>
          <w:sz w:val="28"/>
          <w:szCs w:val="28"/>
        </w:rPr>
      </w:pPr>
    </w:p>
    <w:p w14:paraId="7B64C8A6" w14:textId="740F6F4A" w:rsidR="0097035C" w:rsidRPr="0097035C" w:rsidRDefault="0097035C" w:rsidP="0089086B">
      <w:pPr>
        <w:tabs>
          <w:tab w:val="left" w:pos="735"/>
        </w:tabs>
        <w:ind w:left="7230"/>
        <w:rPr>
          <w:sz w:val="28"/>
          <w:szCs w:val="28"/>
        </w:rPr>
      </w:pPr>
      <w:r w:rsidRPr="0097035C">
        <w:rPr>
          <w:sz w:val="28"/>
          <w:szCs w:val="28"/>
        </w:rPr>
        <w:lastRenderedPageBreak/>
        <w:t xml:space="preserve">Приложение </w:t>
      </w:r>
      <w:r w:rsidR="0089086B">
        <w:rPr>
          <w:sz w:val="28"/>
          <w:szCs w:val="28"/>
        </w:rPr>
        <w:t>№</w:t>
      </w:r>
      <w:r w:rsidRPr="0097035C">
        <w:rPr>
          <w:sz w:val="28"/>
          <w:szCs w:val="28"/>
        </w:rPr>
        <w:t xml:space="preserve"> 3</w:t>
      </w:r>
    </w:p>
    <w:p w14:paraId="4CA61A86" w14:textId="77777777" w:rsidR="0089086B" w:rsidRDefault="0089086B" w:rsidP="0089086B">
      <w:pPr>
        <w:tabs>
          <w:tab w:val="left" w:pos="735"/>
        </w:tabs>
        <w:ind w:left="7230"/>
        <w:rPr>
          <w:sz w:val="28"/>
          <w:szCs w:val="28"/>
        </w:rPr>
      </w:pPr>
    </w:p>
    <w:p w14:paraId="64727360" w14:textId="638A532F" w:rsidR="0097035C" w:rsidRPr="0097035C" w:rsidRDefault="0097035C" w:rsidP="0089086B">
      <w:pPr>
        <w:tabs>
          <w:tab w:val="left" w:pos="735"/>
        </w:tabs>
        <w:ind w:left="7230"/>
        <w:rPr>
          <w:sz w:val="28"/>
          <w:szCs w:val="28"/>
        </w:rPr>
      </w:pPr>
      <w:r w:rsidRPr="0097035C">
        <w:rPr>
          <w:sz w:val="28"/>
          <w:szCs w:val="28"/>
        </w:rPr>
        <w:t>к Положению</w:t>
      </w:r>
    </w:p>
    <w:p w14:paraId="15C11972" w14:textId="77777777" w:rsidR="0097035C" w:rsidRPr="0097035C" w:rsidRDefault="0097035C" w:rsidP="0097035C">
      <w:pPr>
        <w:tabs>
          <w:tab w:val="left" w:pos="735"/>
        </w:tabs>
        <w:rPr>
          <w:sz w:val="28"/>
          <w:szCs w:val="28"/>
        </w:rPr>
      </w:pPr>
    </w:p>
    <w:p w14:paraId="2BF9EFA6" w14:textId="77777777" w:rsidR="0097035C" w:rsidRPr="0089086B" w:rsidRDefault="0097035C" w:rsidP="0089086B">
      <w:pPr>
        <w:tabs>
          <w:tab w:val="left" w:pos="735"/>
        </w:tabs>
        <w:spacing w:before="720"/>
        <w:jc w:val="center"/>
        <w:rPr>
          <w:b/>
          <w:bCs/>
          <w:sz w:val="28"/>
          <w:szCs w:val="28"/>
        </w:rPr>
      </w:pPr>
      <w:r w:rsidRPr="0089086B">
        <w:rPr>
          <w:b/>
          <w:bCs/>
          <w:sz w:val="28"/>
          <w:szCs w:val="28"/>
        </w:rPr>
        <w:t>АНКЕТА</w:t>
      </w:r>
    </w:p>
    <w:p w14:paraId="2E6B86DA" w14:textId="77777777" w:rsidR="0097035C" w:rsidRPr="0089086B" w:rsidRDefault="0097035C" w:rsidP="0089086B">
      <w:pPr>
        <w:tabs>
          <w:tab w:val="left" w:pos="735"/>
        </w:tabs>
        <w:jc w:val="center"/>
        <w:rPr>
          <w:b/>
          <w:bCs/>
          <w:sz w:val="28"/>
          <w:szCs w:val="28"/>
        </w:rPr>
      </w:pPr>
      <w:r w:rsidRPr="0089086B">
        <w:rPr>
          <w:b/>
          <w:bCs/>
          <w:sz w:val="28"/>
          <w:szCs w:val="28"/>
        </w:rPr>
        <w:t>кандидата в резерв управленческих кадров муниципального образования</w:t>
      </w:r>
    </w:p>
    <w:p w14:paraId="745FBB79" w14:textId="0EE7A6E4" w:rsidR="0089086B" w:rsidRDefault="0089086B" w:rsidP="0089086B">
      <w:pPr>
        <w:tabs>
          <w:tab w:val="left" w:pos="735"/>
        </w:tabs>
        <w:jc w:val="center"/>
        <w:rPr>
          <w:b/>
          <w:bCs/>
          <w:sz w:val="28"/>
          <w:szCs w:val="28"/>
        </w:rPr>
      </w:pPr>
      <w:r>
        <w:rPr>
          <w:b/>
          <w:bCs/>
          <w:sz w:val="28"/>
          <w:szCs w:val="28"/>
        </w:rPr>
        <w:t>Тужинский</w:t>
      </w:r>
      <w:r w:rsidR="0097035C" w:rsidRPr="0089086B">
        <w:rPr>
          <w:b/>
          <w:bCs/>
          <w:sz w:val="28"/>
          <w:szCs w:val="28"/>
        </w:rPr>
        <w:t xml:space="preserve"> муниципальный район Кировской области</w:t>
      </w:r>
    </w:p>
    <w:p w14:paraId="67FA40C2" w14:textId="77777777" w:rsidR="0089086B" w:rsidRPr="0089086B" w:rsidRDefault="0089086B" w:rsidP="0089086B">
      <w:pPr>
        <w:tabs>
          <w:tab w:val="left" w:pos="735"/>
        </w:tabs>
        <w:jc w:val="center"/>
        <w:rPr>
          <w:b/>
          <w:bCs/>
          <w:sz w:val="28"/>
          <w:szCs w:val="28"/>
        </w:rPr>
      </w:pPr>
    </w:p>
    <w:p w14:paraId="729BB0AC" w14:textId="77777777" w:rsidR="0089086B" w:rsidRPr="0089086B" w:rsidRDefault="0089086B" w:rsidP="0089086B">
      <w:pPr>
        <w:widowControl w:val="0"/>
        <w:autoSpaceDE w:val="0"/>
        <w:autoSpaceDN w:val="0"/>
        <w:adjustRightInd w:val="0"/>
        <w:rPr>
          <w:sz w:val="28"/>
          <w:szCs w:val="28"/>
        </w:rPr>
      </w:pPr>
      <w:r w:rsidRPr="0089086B">
        <w:rPr>
          <w:rFonts w:ascii="Calibri" w:hAnsi="Calibri"/>
          <w:noProof/>
          <w:sz w:val="22"/>
          <w:szCs w:val="22"/>
          <w:lang w:eastAsia="en-US"/>
        </w:rPr>
        <mc:AlternateContent>
          <mc:Choice Requires="wps">
            <w:drawing>
              <wp:anchor distT="0" distB="0" distL="114300" distR="114300" simplePos="0" relativeHeight="251659264" behindDoc="0" locked="0" layoutInCell="1" allowOverlap="1" wp14:anchorId="43F36B9E" wp14:editId="6C74596C">
                <wp:simplePos x="0" y="0"/>
                <wp:positionH relativeFrom="column">
                  <wp:posOffset>4572000</wp:posOffset>
                </wp:positionH>
                <wp:positionV relativeFrom="paragraph">
                  <wp:posOffset>60960</wp:posOffset>
                </wp:positionV>
                <wp:extent cx="1367790" cy="1578610"/>
                <wp:effectExtent l="9525" t="13335" r="13335" b="825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57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8A7B33" w14:textId="77777777" w:rsidR="0089086B" w:rsidRDefault="0089086B" w:rsidP="0089086B">
                            <w:pPr>
                              <w:spacing w:line="360" w:lineRule="auto"/>
                              <w:jc w:val="center"/>
                              <w:rPr>
                                <w:sz w:val="28"/>
                                <w:szCs w:val="28"/>
                              </w:rPr>
                            </w:pPr>
                          </w:p>
                          <w:p w14:paraId="45A54498" w14:textId="77777777" w:rsidR="0089086B" w:rsidRDefault="0089086B" w:rsidP="0089086B">
                            <w:pPr>
                              <w:jc w:val="center"/>
                              <w:rPr>
                                <w:sz w:val="28"/>
                                <w:szCs w:val="28"/>
                              </w:rPr>
                            </w:pPr>
                            <w:r>
                              <w:rPr>
                                <w:sz w:val="28"/>
                                <w:szCs w:val="28"/>
                              </w:rPr>
                              <w:t xml:space="preserve">Место </w:t>
                            </w:r>
                          </w:p>
                          <w:p w14:paraId="704558CD" w14:textId="77777777" w:rsidR="0089086B" w:rsidRDefault="0089086B" w:rsidP="0089086B">
                            <w:pPr>
                              <w:jc w:val="center"/>
                              <w:rPr>
                                <w:sz w:val="28"/>
                                <w:szCs w:val="28"/>
                              </w:rPr>
                            </w:pPr>
                            <w:r>
                              <w:rPr>
                                <w:sz w:val="28"/>
                                <w:szCs w:val="28"/>
                              </w:rPr>
                              <w:t xml:space="preserve">для </w:t>
                            </w:r>
                          </w:p>
                          <w:p w14:paraId="2F6CABA8" w14:textId="77777777" w:rsidR="0089086B" w:rsidRDefault="0089086B" w:rsidP="0089086B">
                            <w:pPr>
                              <w:jc w:val="center"/>
                              <w:rPr>
                                <w:sz w:val="28"/>
                                <w:szCs w:val="28"/>
                              </w:rPr>
                            </w:pPr>
                            <w:r>
                              <w:rPr>
                                <w:sz w:val="28"/>
                                <w:szCs w:val="28"/>
                              </w:rPr>
                              <w:t>фотографии</w:t>
                            </w:r>
                          </w:p>
                          <w:p w14:paraId="7702172E" w14:textId="77777777" w:rsidR="0089086B" w:rsidRDefault="0089086B" w:rsidP="0089086B">
                            <w:pPr>
                              <w:spacing w:line="360" w:lineRule="auto"/>
                              <w:jc w:val="center"/>
                              <w:rPr>
                                <w:rFonts w:ascii="Calibri" w:hAnsi="Calibri"/>
                                <w:sz w:val="22"/>
                                <w:szCs w:val="22"/>
                                <w:lang w:val="en-US"/>
                              </w:rPr>
                            </w:pPr>
                          </w:p>
                          <w:p w14:paraId="26404709" w14:textId="77777777" w:rsidR="0089086B" w:rsidRDefault="0089086B" w:rsidP="0089086B">
                            <w:pPr>
                              <w:spacing w:line="360" w:lineRule="auto"/>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36B9E" id="_x0000_t202" coordsize="21600,21600" o:spt="202" path="m,l,21600r21600,l21600,xe">
                <v:stroke joinstyle="miter"/>
                <v:path gradientshapeok="t" o:connecttype="rect"/>
              </v:shapetype>
              <v:shape id="Поле 1" o:spid="_x0000_s1026" type="#_x0000_t202" style="position:absolute;margin-left:5in;margin-top:4.8pt;width:107.7pt;height:1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" filled="f">
                <v:textbox>
                  <w:txbxContent>
                    <w:p w14:paraId="728A7B33" w14:textId="77777777" w:rsidR="0089086B" w:rsidRDefault="0089086B" w:rsidP="0089086B">
                      <w:pPr>
                        <w:spacing w:line="360" w:lineRule="auto"/>
                        <w:jc w:val="center"/>
                        <w:rPr>
                          <w:sz w:val="28"/>
                          <w:szCs w:val="28"/>
                        </w:rPr>
                      </w:pPr>
                    </w:p>
                    <w:p w14:paraId="45A54498" w14:textId="77777777" w:rsidR="0089086B" w:rsidRDefault="0089086B" w:rsidP="0089086B">
                      <w:pPr>
                        <w:jc w:val="center"/>
                        <w:rPr>
                          <w:sz w:val="28"/>
                          <w:szCs w:val="28"/>
                        </w:rPr>
                      </w:pPr>
                      <w:r>
                        <w:rPr>
                          <w:sz w:val="28"/>
                          <w:szCs w:val="28"/>
                        </w:rPr>
                        <w:t xml:space="preserve">Место </w:t>
                      </w:r>
                    </w:p>
                    <w:p w14:paraId="704558CD" w14:textId="77777777" w:rsidR="0089086B" w:rsidRDefault="0089086B" w:rsidP="0089086B">
                      <w:pPr>
                        <w:jc w:val="center"/>
                        <w:rPr>
                          <w:sz w:val="28"/>
                          <w:szCs w:val="28"/>
                        </w:rPr>
                      </w:pPr>
                      <w:r>
                        <w:rPr>
                          <w:sz w:val="28"/>
                          <w:szCs w:val="28"/>
                        </w:rPr>
                        <w:t xml:space="preserve">для </w:t>
                      </w:r>
                    </w:p>
                    <w:p w14:paraId="2F6CABA8" w14:textId="77777777" w:rsidR="0089086B" w:rsidRDefault="0089086B" w:rsidP="0089086B">
                      <w:pPr>
                        <w:jc w:val="center"/>
                        <w:rPr>
                          <w:sz w:val="28"/>
                          <w:szCs w:val="28"/>
                        </w:rPr>
                      </w:pPr>
                      <w:r>
                        <w:rPr>
                          <w:sz w:val="28"/>
                          <w:szCs w:val="28"/>
                        </w:rPr>
                        <w:t>фотографии</w:t>
                      </w:r>
                    </w:p>
                    <w:p w14:paraId="7702172E" w14:textId="77777777" w:rsidR="0089086B" w:rsidRDefault="0089086B" w:rsidP="0089086B">
                      <w:pPr>
                        <w:spacing w:line="360" w:lineRule="auto"/>
                        <w:jc w:val="center"/>
                        <w:rPr>
                          <w:rFonts w:ascii="Calibri" w:hAnsi="Calibri"/>
                          <w:sz w:val="22"/>
                          <w:szCs w:val="22"/>
                          <w:lang w:val="en-US"/>
                        </w:rPr>
                      </w:pPr>
                    </w:p>
                    <w:p w14:paraId="26404709" w14:textId="77777777" w:rsidR="0089086B" w:rsidRDefault="0089086B" w:rsidP="0089086B">
                      <w:pPr>
                        <w:spacing w:line="360" w:lineRule="auto"/>
                        <w:jc w:val="center"/>
                        <w:rPr>
                          <w:lang w:val="en-US"/>
                        </w:rPr>
                      </w:pPr>
                    </w:p>
                  </w:txbxContent>
                </v:textbox>
              </v:shape>
            </w:pict>
          </mc:Fallback>
        </mc:AlternateContent>
      </w:r>
    </w:p>
    <w:p w14:paraId="59D5A6BA" w14:textId="77777777" w:rsidR="0089086B" w:rsidRPr="0089086B" w:rsidRDefault="0089086B" w:rsidP="0089086B">
      <w:pPr>
        <w:widowControl w:val="0"/>
        <w:autoSpaceDE w:val="0"/>
        <w:autoSpaceDN w:val="0"/>
        <w:adjustRightInd w:val="0"/>
        <w:rPr>
          <w:sz w:val="28"/>
          <w:szCs w:val="28"/>
        </w:rPr>
      </w:pPr>
    </w:p>
    <w:p w14:paraId="746A0B4D" w14:textId="77777777" w:rsidR="0089086B" w:rsidRPr="0089086B" w:rsidRDefault="0089086B" w:rsidP="0089086B">
      <w:pPr>
        <w:widowControl w:val="0"/>
        <w:autoSpaceDE w:val="0"/>
        <w:autoSpaceDN w:val="0"/>
        <w:adjustRightInd w:val="0"/>
        <w:rPr>
          <w:sz w:val="28"/>
          <w:szCs w:val="28"/>
        </w:rPr>
      </w:pPr>
    </w:p>
    <w:p w14:paraId="23409218" w14:textId="77777777" w:rsidR="0089086B" w:rsidRPr="0089086B" w:rsidRDefault="0089086B" w:rsidP="0089086B">
      <w:pPr>
        <w:widowControl w:val="0"/>
        <w:autoSpaceDE w:val="0"/>
        <w:autoSpaceDN w:val="0"/>
        <w:adjustRightInd w:val="0"/>
        <w:rPr>
          <w:sz w:val="28"/>
          <w:szCs w:val="28"/>
        </w:rPr>
      </w:pPr>
    </w:p>
    <w:p w14:paraId="7F3165C7" w14:textId="0FB58009" w:rsidR="0089086B" w:rsidRPr="0089086B" w:rsidRDefault="0089086B" w:rsidP="0089086B">
      <w:pPr>
        <w:widowControl w:val="0"/>
        <w:autoSpaceDE w:val="0"/>
        <w:autoSpaceDN w:val="0"/>
        <w:adjustRightInd w:val="0"/>
        <w:spacing w:line="480" w:lineRule="auto"/>
        <w:rPr>
          <w:sz w:val="28"/>
          <w:szCs w:val="28"/>
        </w:rPr>
      </w:pPr>
      <w:r w:rsidRPr="0089086B">
        <w:rPr>
          <w:sz w:val="28"/>
          <w:szCs w:val="28"/>
        </w:rPr>
        <w:t>1.</w:t>
      </w:r>
      <w:r w:rsidRPr="0089086B">
        <w:rPr>
          <w:sz w:val="28"/>
          <w:szCs w:val="28"/>
        </w:rPr>
        <w:tab/>
      </w:r>
      <w:r>
        <w:rPr>
          <w:sz w:val="28"/>
          <w:szCs w:val="28"/>
        </w:rPr>
        <w:t xml:space="preserve">      </w:t>
      </w:r>
      <w:r w:rsidRPr="0089086B">
        <w:rPr>
          <w:sz w:val="28"/>
          <w:szCs w:val="28"/>
        </w:rPr>
        <w:t>Фамилия ________________________</w:t>
      </w:r>
    </w:p>
    <w:p w14:paraId="251A72F0" w14:textId="77777777" w:rsidR="0089086B" w:rsidRPr="0089086B" w:rsidRDefault="0089086B" w:rsidP="0089086B">
      <w:pPr>
        <w:widowControl w:val="0"/>
        <w:autoSpaceDE w:val="0"/>
        <w:autoSpaceDN w:val="0"/>
        <w:adjustRightInd w:val="0"/>
        <w:spacing w:line="480" w:lineRule="auto"/>
        <w:ind w:firstLine="708"/>
        <w:rPr>
          <w:sz w:val="28"/>
          <w:szCs w:val="28"/>
        </w:rPr>
      </w:pPr>
      <w:r w:rsidRPr="0089086B">
        <w:rPr>
          <w:sz w:val="28"/>
          <w:szCs w:val="28"/>
        </w:rPr>
        <w:t>Имя ____________________________</w:t>
      </w:r>
    </w:p>
    <w:p w14:paraId="02B82D8B" w14:textId="77777777" w:rsidR="0089086B" w:rsidRPr="0089086B" w:rsidRDefault="0089086B" w:rsidP="0089086B">
      <w:pPr>
        <w:widowControl w:val="0"/>
        <w:autoSpaceDE w:val="0"/>
        <w:autoSpaceDN w:val="0"/>
        <w:adjustRightInd w:val="0"/>
        <w:spacing w:line="480" w:lineRule="auto"/>
        <w:ind w:firstLine="708"/>
        <w:rPr>
          <w:sz w:val="28"/>
          <w:szCs w:val="28"/>
        </w:rPr>
      </w:pPr>
      <w:r w:rsidRPr="0089086B">
        <w:rPr>
          <w:sz w:val="28"/>
          <w:szCs w:val="28"/>
        </w:rPr>
        <w:t>Отчество ________________________</w:t>
      </w:r>
    </w:p>
    <w:p w14:paraId="6EB7E47E" w14:textId="77777777" w:rsidR="0089086B" w:rsidRPr="0089086B" w:rsidRDefault="0089086B" w:rsidP="0089086B">
      <w:pPr>
        <w:widowControl w:val="0"/>
        <w:autoSpaceDE w:val="0"/>
        <w:autoSpaceDN w:val="0"/>
        <w:adjustRightInd w:val="0"/>
        <w:rPr>
          <w:sz w:val="28"/>
          <w:szCs w:val="28"/>
        </w:rPr>
      </w:pPr>
    </w:p>
    <w:tbl>
      <w:tblPr>
        <w:tblW w:w="0" w:type="auto"/>
        <w:tblLook w:val="01E0" w:firstRow="1" w:lastRow="1" w:firstColumn="1" w:lastColumn="1" w:noHBand="0" w:noVBand="0"/>
      </w:tblPr>
      <w:tblGrid>
        <w:gridCol w:w="5211"/>
        <w:gridCol w:w="4253"/>
        <w:gridCol w:w="107"/>
      </w:tblGrid>
      <w:tr w:rsidR="0089086B" w:rsidRPr="0089086B" w14:paraId="698FAFE8" w14:textId="77777777" w:rsidTr="0089086B">
        <w:trPr>
          <w:trHeight w:val="445"/>
        </w:trPr>
        <w:tc>
          <w:tcPr>
            <w:tcW w:w="5211" w:type="dxa"/>
            <w:tcBorders>
              <w:top w:val="single" w:sz="4" w:space="0" w:color="auto"/>
              <w:left w:val="nil"/>
              <w:bottom w:val="single" w:sz="4" w:space="0" w:color="auto"/>
              <w:right w:val="single" w:sz="4" w:space="0" w:color="auto"/>
            </w:tcBorders>
          </w:tcPr>
          <w:p w14:paraId="1FC59C0E" w14:textId="77777777" w:rsidR="0089086B" w:rsidRPr="0089086B" w:rsidRDefault="0089086B" w:rsidP="0089086B">
            <w:pPr>
              <w:widowControl w:val="0"/>
              <w:autoSpaceDE w:val="0"/>
              <w:autoSpaceDN w:val="0"/>
              <w:adjustRightInd w:val="0"/>
              <w:rPr>
                <w:sz w:val="28"/>
                <w:szCs w:val="28"/>
              </w:rPr>
            </w:pPr>
            <w:r w:rsidRPr="0089086B">
              <w:rPr>
                <w:sz w:val="28"/>
                <w:szCs w:val="28"/>
              </w:rPr>
              <w:t xml:space="preserve">2. Число, месяц, год и место рождения </w:t>
            </w:r>
          </w:p>
          <w:p w14:paraId="7B008D3D" w14:textId="77777777" w:rsidR="0089086B" w:rsidRPr="0089086B" w:rsidRDefault="0089086B" w:rsidP="0089086B">
            <w:pPr>
              <w:widowControl w:val="0"/>
              <w:autoSpaceDE w:val="0"/>
              <w:autoSpaceDN w:val="0"/>
              <w:adjustRightInd w:val="0"/>
              <w:rPr>
                <w:sz w:val="28"/>
                <w:szCs w:val="28"/>
              </w:rPr>
            </w:pPr>
          </w:p>
        </w:tc>
        <w:tc>
          <w:tcPr>
            <w:tcW w:w="4360" w:type="dxa"/>
            <w:gridSpan w:val="2"/>
            <w:tcBorders>
              <w:top w:val="single" w:sz="4" w:space="0" w:color="auto"/>
              <w:left w:val="single" w:sz="4" w:space="0" w:color="auto"/>
              <w:bottom w:val="single" w:sz="4" w:space="0" w:color="auto"/>
              <w:right w:val="nil"/>
            </w:tcBorders>
          </w:tcPr>
          <w:p w14:paraId="5F375A4A" w14:textId="77777777" w:rsidR="0089086B" w:rsidRPr="0089086B" w:rsidRDefault="0089086B" w:rsidP="0089086B">
            <w:pPr>
              <w:widowControl w:val="0"/>
              <w:autoSpaceDE w:val="0"/>
              <w:autoSpaceDN w:val="0"/>
              <w:adjustRightInd w:val="0"/>
              <w:rPr>
                <w:sz w:val="28"/>
                <w:szCs w:val="28"/>
              </w:rPr>
            </w:pPr>
          </w:p>
        </w:tc>
      </w:tr>
      <w:tr w:rsidR="0089086B" w:rsidRPr="0089086B" w14:paraId="3344A7AD" w14:textId="77777777" w:rsidTr="0089086B">
        <w:tc>
          <w:tcPr>
            <w:tcW w:w="5211" w:type="dxa"/>
            <w:tcBorders>
              <w:top w:val="single" w:sz="4" w:space="0" w:color="auto"/>
              <w:left w:val="nil"/>
              <w:bottom w:val="single" w:sz="4" w:space="0" w:color="auto"/>
              <w:right w:val="single" w:sz="4" w:space="0" w:color="auto"/>
            </w:tcBorders>
            <w:hideMark/>
          </w:tcPr>
          <w:p w14:paraId="485C4E1E" w14:textId="77777777" w:rsidR="0089086B" w:rsidRPr="0089086B" w:rsidRDefault="0089086B" w:rsidP="0089086B">
            <w:pPr>
              <w:widowControl w:val="0"/>
              <w:autoSpaceDE w:val="0"/>
              <w:autoSpaceDN w:val="0"/>
              <w:adjustRightInd w:val="0"/>
              <w:rPr>
                <w:sz w:val="28"/>
                <w:szCs w:val="28"/>
              </w:rPr>
            </w:pPr>
            <w:r w:rsidRPr="0089086B">
              <w:rPr>
                <w:sz w:val="28"/>
                <w:szCs w:val="28"/>
              </w:rPr>
              <w:t>3. Гражданство</w:t>
            </w:r>
          </w:p>
          <w:p w14:paraId="182DB1E3" w14:textId="77777777" w:rsidR="0089086B" w:rsidRPr="0089086B" w:rsidRDefault="0089086B" w:rsidP="0089086B">
            <w:pPr>
              <w:widowControl w:val="0"/>
              <w:autoSpaceDE w:val="0"/>
              <w:autoSpaceDN w:val="0"/>
              <w:adjustRightInd w:val="0"/>
              <w:rPr>
                <w:sz w:val="28"/>
                <w:szCs w:val="28"/>
              </w:rPr>
            </w:pPr>
            <w:r w:rsidRPr="0089086B">
              <w:rPr>
                <w:sz w:val="28"/>
                <w:szCs w:val="28"/>
              </w:rPr>
              <w:t xml:space="preserve"> </w:t>
            </w:r>
          </w:p>
        </w:tc>
        <w:tc>
          <w:tcPr>
            <w:tcW w:w="4360" w:type="dxa"/>
            <w:gridSpan w:val="2"/>
            <w:tcBorders>
              <w:top w:val="single" w:sz="4" w:space="0" w:color="auto"/>
              <w:left w:val="single" w:sz="4" w:space="0" w:color="auto"/>
              <w:bottom w:val="single" w:sz="4" w:space="0" w:color="auto"/>
              <w:right w:val="nil"/>
            </w:tcBorders>
          </w:tcPr>
          <w:p w14:paraId="2C0E14E7" w14:textId="77777777" w:rsidR="0089086B" w:rsidRPr="0089086B" w:rsidRDefault="0089086B" w:rsidP="0089086B">
            <w:pPr>
              <w:widowControl w:val="0"/>
              <w:autoSpaceDE w:val="0"/>
              <w:autoSpaceDN w:val="0"/>
              <w:adjustRightInd w:val="0"/>
              <w:rPr>
                <w:sz w:val="28"/>
                <w:szCs w:val="28"/>
              </w:rPr>
            </w:pPr>
          </w:p>
        </w:tc>
      </w:tr>
      <w:tr w:rsidR="0089086B" w:rsidRPr="0089086B" w14:paraId="6E36801F" w14:textId="77777777" w:rsidTr="0089086B">
        <w:tc>
          <w:tcPr>
            <w:tcW w:w="5211" w:type="dxa"/>
            <w:tcBorders>
              <w:top w:val="single" w:sz="4" w:space="0" w:color="auto"/>
              <w:left w:val="nil"/>
              <w:bottom w:val="single" w:sz="4" w:space="0" w:color="auto"/>
              <w:right w:val="single" w:sz="4" w:space="0" w:color="auto"/>
            </w:tcBorders>
            <w:hideMark/>
          </w:tcPr>
          <w:p w14:paraId="6BE175CE" w14:textId="77777777" w:rsidR="0089086B" w:rsidRPr="0089086B" w:rsidRDefault="0089086B" w:rsidP="0089086B">
            <w:pPr>
              <w:widowControl w:val="0"/>
              <w:autoSpaceDE w:val="0"/>
              <w:autoSpaceDN w:val="0"/>
              <w:adjustRightInd w:val="0"/>
              <w:spacing w:after="80"/>
              <w:rPr>
                <w:sz w:val="28"/>
                <w:szCs w:val="28"/>
              </w:rPr>
            </w:pPr>
            <w:r w:rsidRPr="0089086B">
              <w:rPr>
                <w:sz w:val="28"/>
                <w:szCs w:val="28"/>
              </w:rPr>
              <w:t>4. Общее время проживания в Кировской области (с какого года, лет)</w:t>
            </w:r>
          </w:p>
        </w:tc>
        <w:tc>
          <w:tcPr>
            <w:tcW w:w="4360" w:type="dxa"/>
            <w:gridSpan w:val="2"/>
            <w:tcBorders>
              <w:top w:val="single" w:sz="4" w:space="0" w:color="auto"/>
              <w:left w:val="single" w:sz="4" w:space="0" w:color="auto"/>
              <w:bottom w:val="single" w:sz="4" w:space="0" w:color="auto"/>
              <w:right w:val="nil"/>
            </w:tcBorders>
          </w:tcPr>
          <w:p w14:paraId="4371577F" w14:textId="77777777" w:rsidR="0089086B" w:rsidRPr="0089086B" w:rsidRDefault="0089086B" w:rsidP="0089086B">
            <w:pPr>
              <w:widowControl w:val="0"/>
              <w:autoSpaceDE w:val="0"/>
              <w:autoSpaceDN w:val="0"/>
              <w:adjustRightInd w:val="0"/>
              <w:rPr>
                <w:sz w:val="28"/>
                <w:szCs w:val="28"/>
              </w:rPr>
            </w:pPr>
          </w:p>
        </w:tc>
      </w:tr>
      <w:tr w:rsidR="0089086B" w:rsidRPr="0089086B" w14:paraId="53742500" w14:textId="77777777" w:rsidTr="0089086B">
        <w:trPr>
          <w:trHeight w:val="531"/>
        </w:trPr>
        <w:tc>
          <w:tcPr>
            <w:tcW w:w="5211" w:type="dxa"/>
            <w:tcBorders>
              <w:top w:val="single" w:sz="4" w:space="0" w:color="auto"/>
              <w:left w:val="nil"/>
              <w:bottom w:val="single" w:sz="4" w:space="0" w:color="auto"/>
              <w:right w:val="single" w:sz="4" w:space="0" w:color="auto"/>
            </w:tcBorders>
            <w:hideMark/>
          </w:tcPr>
          <w:p w14:paraId="3BDE0F10" w14:textId="77777777" w:rsidR="0089086B" w:rsidRPr="0089086B" w:rsidRDefault="0089086B" w:rsidP="0089086B">
            <w:pPr>
              <w:widowControl w:val="0"/>
              <w:autoSpaceDE w:val="0"/>
              <w:autoSpaceDN w:val="0"/>
              <w:adjustRightInd w:val="0"/>
              <w:rPr>
                <w:sz w:val="28"/>
                <w:szCs w:val="28"/>
              </w:rPr>
            </w:pPr>
            <w:r w:rsidRPr="0089086B">
              <w:rPr>
                <w:sz w:val="28"/>
                <w:szCs w:val="28"/>
              </w:rPr>
              <w:t>5. Семейное положение, наличие детей</w:t>
            </w:r>
          </w:p>
        </w:tc>
        <w:tc>
          <w:tcPr>
            <w:tcW w:w="4360" w:type="dxa"/>
            <w:gridSpan w:val="2"/>
            <w:tcBorders>
              <w:top w:val="single" w:sz="4" w:space="0" w:color="auto"/>
              <w:left w:val="single" w:sz="4" w:space="0" w:color="auto"/>
              <w:bottom w:val="single" w:sz="4" w:space="0" w:color="auto"/>
              <w:right w:val="nil"/>
            </w:tcBorders>
          </w:tcPr>
          <w:p w14:paraId="50F49E92" w14:textId="77777777" w:rsidR="0089086B" w:rsidRPr="0089086B" w:rsidRDefault="0089086B" w:rsidP="0089086B">
            <w:pPr>
              <w:widowControl w:val="0"/>
              <w:autoSpaceDE w:val="0"/>
              <w:autoSpaceDN w:val="0"/>
              <w:adjustRightInd w:val="0"/>
              <w:rPr>
                <w:sz w:val="28"/>
                <w:szCs w:val="28"/>
              </w:rPr>
            </w:pPr>
          </w:p>
        </w:tc>
      </w:tr>
      <w:tr w:rsidR="0089086B" w:rsidRPr="0089086B" w14:paraId="0BF9E326" w14:textId="77777777" w:rsidTr="0089086B">
        <w:trPr>
          <w:gridAfter w:val="1"/>
          <w:wAfter w:w="107" w:type="dxa"/>
          <w:trHeight w:hRule="exact" w:val="1376"/>
        </w:trPr>
        <w:tc>
          <w:tcPr>
            <w:tcW w:w="5211" w:type="dxa"/>
            <w:tcBorders>
              <w:top w:val="single" w:sz="6" w:space="0" w:color="auto"/>
              <w:left w:val="nil"/>
              <w:bottom w:val="single" w:sz="4" w:space="0" w:color="auto"/>
              <w:right w:val="single" w:sz="6" w:space="0" w:color="auto"/>
            </w:tcBorders>
            <w:shd w:val="clear" w:color="auto" w:fill="FFFFFF"/>
            <w:tcMar>
              <w:top w:w="0" w:type="dxa"/>
              <w:left w:w="40" w:type="dxa"/>
              <w:bottom w:w="0" w:type="dxa"/>
              <w:right w:w="40" w:type="dxa"/>
            </w:tcMar>
            <w:hideMark/>
          </w:tcPr>
          <w:p w14:paraId="29BC424D" w14:textId="77777777" w:rsidR="0089086B" w:rsidRPr="0089086B" w:rsidRDefault="0089086B" w:rsidP="0089086B">
            <w:pPr>
              <w:widowControl w:val="0"/>
              <w:autoSpaceDE w:val="0"/>
              <w:autoSpaceDN w:val="0"/>
              <w:adjustRightInd w:val="0"/>
              <w:rPr>
                <w:sz w:val="28"/>
                <w:szCs w:val="28"/>
              </w:rPr>
            </w:pPr>
            <w:r w:rsidRPr="0089086B">
              <w:br w:type="page"/>
              <w:t xml:space="preserve">  </w:t>
            </w:r>
            <w:r w:rsidRPr="0089086B">
              <w:rPr>
                <w:sz w:val="28"/>
                <w:szCs w:val="28"/>
              </w:rPr>
              <w:t xml:space="preserve">6. Образование (когда и какие учебные заведения окончили, номера дипломов). </w:t>
            </w:r>
            <w:proofErr w:type="gramStart"/>
            <w:r w:rsidRPr="0089086B">
              <w:rPr>
                <w:sz w:val="28"/>
                <w:szCs w:val="28"/>
              </w:rPr>
              <w:t>Направление  подготовки</w:t>
            </w:r>
            <w:proofErr w:type="gramEnd"/>
            <w:r w:rsidRPr="0089086B">
              <w:rPr>
                <w:sz w:val="28"/>
                <w:szCs w:val="28"/>
              </w:rPr>
              <w:t xml:space="preserve"> или специальность по диплому. Квалификация по диплому.</w:t>
            </w:r>
          </w:p>
        </w:tc>
        <w:tc>
          <w:tcPr>
            <w:tcW w:w="4253" w:type="dxa"/>
            <w:tcBorders>
              <w:top w:val="single" w:sz="6" w:space="0" w:color="auto"/>
              <w:left w:val="single" w:sz="6" w:space="0" w:color="auto"/>
              <w:bottom w:val="single" w:sz="6" w:space="0" w:color="auto"/>
              <w:right w:val="nil"/>
            </w:tcBorders>
            <w:shd w:val="clear" w:color="auto" w:fill="FFFFFF"/>
            <w:tcMar>
              <w:top w:w="0" w:type="dxa"/>
              <w:left w:w="40" w:type="dxa"/>
              <w:bottom w:w="0" w:type="dxa"/>
              <w:right w:w="40" w:type="dxa"/>
            </w:tcMar>
          </w:tcPr>
          <w:p w14:paraId="36483A85" w14:textId="77777777" w:rsidR="0089086B" w:rsidRPr="0089086B" w:rsidRDefault="0089086B" w:rsidP="0089086B">
            <w:pPr>
              <w:widowControl w:val="0"/>
              <w:autoSpaceDE w:val="0"/>
              <w:autoSpaceDN w:val="0"/>
              <w:adjustRightInd w:val="0"/>
              <w:rPr>
                <w:sz w:val="28"/>
                <w:szCs w:val="28"/>
              </w:rPr>
            </w:pPr>
          </w:p>
        </w:tc>
      </w:tr>
      <w:tr w:rsidR="0089086B" w:rsidRPr="0089086B" w14:paraId="227A75A3" w14:textId="77777777" w:rsidTr="0089086B">
        <w:trPr>
          <w:gridAfter w:val="1"/>
          <w:wAfter w:w="107" w:type="dxa"/>
          <w:trHeight w:hRule="exact" w:val="2312"/>
        </w:trPr>
        <w:tc>
          <w:tcPr>
            <w:tcW w:w="5211" w:type="dxa"/>
            <w:tcBorders>
              <w:top w:val="single" w:sz="4"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14:paraId="0C8BF2B0" w14:textId="77777777" w:rsidR="0089086B" w:rsidRPr="0089086B" w:rsidRDefault="0089086B" w:rsidP="0089086B">
            <w:pPr>
              <w:widowControl w:val="0"/>
              <w:autoSpaceDE w:val="0"/>
              <w:autoSpaceDN w:val="0"/>
              <w:adjustRightInd w:val="0"/>
              <w:rPr>
                <w:sz w:val="28"/>
                <w:szCs w:val="28"/>
              </w:rPr>
            </w:pPr>
            <w:r w:rsidRPr="0089086B">
              <w:rPr>
                <w:sz w:val="28"/>
                <w:szCs w:val="28"/>
              </w:rPr>
              <w:t>7. Послевузовское профессиональное образование: аспирантура, адъюнктура, ординатура, ассистентура, докторантура (наименование образовательного или научного учреждения, год окончания).</w:t>
            </w:r>
          </w:p>
          <w:p w14:paraId="6FEA0128" w14:textId="77777777" w:rsidR="0089086B" w:rsidRPr="0089086B" w:rsidRDefault="0089086B" w:rsidP="0089086B">
            <w:pPr>
              <w:widowControl w:val="0"/>
              <w:autoSpaceDE w:val="0"/>
              <w:autoSpaceDN w:val="0"/>
              <w:adjustRightInd w:val="0"/>
              <w:rPr>
                <w:sz w:val="28"/>
                <w:szCs w:val="28"/>
              </w:rPr>
            </w:pPr>
            <w:r w:rsidRPr="0089086B">
              <w:rPr>
                <w:sz w:val="28"/>
                <w:szCs w:val="28"/>
              </w:rPr>
              <w:t>Ученая степень, ученое звание (когда присвоены, номера дипломов)</w:t>
            </w:r>
          </w:p>
        </w:tc>
        <w:tc>
          <w:tcPr>
            <w:tcW w:w="4253" w:type="dxa"/>
            <w:tcBorders>
              <w:top w:val="single" w:sz="6" w:space="0" w:color="auto"/>
              <w:left w:val="single" w:sz="6" w:space="0" w:color="auto"/>
              <w:bottom w:val="single" w:sz="6" w:space="0" w:color="auto"/>
              <w:right w:val="nil"/>
            </w:tcBorders>
            <w:shd w:val="clear" w:color="auto" w:fill="FFFFFF"/>
            <w:tcMar>
              <w:top w:w="0" w:type="dxa"/>
              <w:left w:w="40" w:type="dxa"/>
              <w:bottom w:w="0" w:type="dxa"/>
              <w:right w:w="40" w:type="dxa"/>
            </w:tcMar>
            <w:vAlign w:val="center"/>
          </w:tcPr>
          <w:p w14:paraId="7F3B56B6" w14:textId="77777777" w:rsidR="0089086B" w:rsidRPr="0089086B" w:rsidRDefault="0089086B" w:rsidP="0089086B">
            <w:pPr>
              <w:widowControl w:val="0"/>
              <w:autoSpaceDE w:val="0"/>
              <w:autoSpaceDN w:val="0"/>
              <w:adjustRightInd w:val="0"/>
              <w:rPr>
                <w:sz w:val="28"/>
                <w:szCs w:val="28"/>
              </w:rPr>
            </w:pPr>
          </w:p>
        </w:tc>
      </w:tr>
      <w:tr w:rsidR="0089086B" w:rsidRPr="0089086B" w14:paraId="0960E35B" w14:textId="77777777" w:rsidTr="0089086B">
        <w:trPr>
          <w:gridAfter w:val="1"/>
          <w:wAfter w:w="107" w:type="dxa"/>
          <w:trHeight w:hRule="exact" w:val="1530"/>
        </w:trPr>
        <w:tc>
          <w:tcPr>
            <w:tcW w:w="5211" w:type="dxa"/>
            <w:tcBorders>
              <w:top w:val="single" w:sz="4" w:space="0" w:color="auto"/>
              <w:left w:val="nil"/>
              <w:bottom w:val="single" w:sz="4" w:space="0" w:color="auto"/>
              <w:right w:val="single" w:sz="6" w:space="0" w:color="auto"/>
            </w:tcBorders>
            <w:shd w:val="clear" w:color="auto" w:fill="FFFFFF"/>
            <w:tcMar>
              <w:top w:w="0" w:type="dxa"/>
              <w:left w:w="40" w:type="dxa"/>
              <w:bottom w:w="0" w:type="dxa"/>
              <w:right w:w="40" w:type="dxa"/>
            </w:tcMar>
            <w:hideMark/>
          </w:tcPr>
          <w:p w14:paraId="4EFFA8E2" w14:textId="77777777" w:rsidR="0089086B" w:rsidRPr="0089086B" w:rsidRDefault="0089086B" w:rsidP="0089086B">
            <w:pPr>
              <w:widowControl w:val="0"/>
              <w:autoSpaceDE w:val="0"/>
              <w:autoSpaceDN w:val="0"/>
              <w:adjustRightInd w:val="0"/>
              <w:rPr>
                <w:sz w:val="28"/>
                <w:szCs w:val="28"/>
              </w:rPr>
            </w:pPr>
            <w:r w:rsidRPr="0089086B">
              <w:rPr>
                <w:sz w:val="28"/>
                <w:szCs w:val="28"/>
              </w:rPr>
              <w:lastRenderedPageBreak/>
              <w:t>8. Дополнительное профессиональное образование (повышение квалификации, профессиональная переподготовка, стажировка)</w:t>
            </w:r>
          </w:p>
        </w:tc>
        <w:tc>
          <w:tcPr>
            <w:tcW w:w="4253" w:type="dxa"/>
            <w:tcBorders>
              <w:top w:val="single" w:sz="6" w:space="0" w:color="auto"/>
              <w:left w:val="single" w:sz="6" w:space="0" w:color="auto"/>
              <w:bottom w:val="single" w:sz="4" w:space="0" w:color="auto"/>
              <w:right w:val="nil"/>
            </w:tcBorders>
            <w:shd w:val="clear" w:color="auto" w:fill="FFFFFF"/>
            <w:tcMar>
              <w:top w:w="0" w:type="dxa"/>
              <w:left w:w="40" w:type="dxa"/>
              <w:bottom w:w="0" w:type="dxa"/>
              <w:right w:w="40" w:type="dxa"/>
            </w:tcMar>
            <w:vAlign w:val="center"/>
          </w:tcPr>
          <w:p w14:paraId="40FEC88F" w14:textId="77777777" w:rsidR="0089086B" w:rsidRPr="0089086B" w:rsidRDefault="0089086B" w:rsidP="0089086B">
            <w:pPr>
              <w:widowControl w:val="0"/>
              <w:autoSpaceDE w:val="0"/>
              <w:autoSpaceDN w:val="0"/>
              <w:adjustRightInd w:val="0"/>
              <w:rPr>
                <w:sz w:val="28"/>
                <w:szCs w:val="28"/>
              </w:rPr>
            </w:pPr>
          </w:p>
        </w:tc>
      </w:tr>
      <w:tr w:rsidR="0089086B" w:rsidRPr="0089086B" w14:paraId="3869B8E3" w14:textId="77777777" w:rsidTr="0089086B">
        <w:trPr>
          <w:gridAfter w:val="1"/>
          <w:wAfter w:w="107" w:type="dxa"/>
          <w:trHeight w:hRule="exact" w:val="456"/>
        </w:trPr>
        <w:tc>
          <w:tcPr>
            <w:tcW w:w="5211" w:type="dxa"/>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14:paraId="64FEBF85" w14:textId="77777777" w:rsidR="0089086B" w:rsidRPr="0089086B" w:rsidRDefault="0089086B" w:rsidP="0089086B">
            <w:pPr>
              <w:widowControl w:val="0"/>
              <w:autoSpaceDE w:val="0"/>
              <w:autoSpaceDN w:val="0"/>
              <w:adjustRightInd w:val="0"/>
              <w:rPr>
                <w:sz w:val="28"/>
                <w:szCs w:val="28"/>
              </w:rPr>
            </w:pPr>
            <w:r w:rsidRPr="0089086B">
              <w:rPr>
                <w:sz w:val="28"/>
                <w:szCs w:val="28"/>
              </w:rPr>
              <w:t>9. Были ли Вы судимы (когда и за что)</w:t>
            </w:r>
          </w:p>
        </w:tc>
        <w:tc>
          <w:tcPr>
            <w:tcW w:w="4253" w:type="dxa"/>
            <w:tcBorders>
              <w:top w:val="single" w:sz="6" w:space="0" w:color="auto"/>
              <w:left w:val="single" w:sz="6" w:space="0" w:color="auto"/>
              <w:bottom w:val="single" w:sz="6" w:space="0" w:color="auto"/>
              <w:right w:val="nil"/>
            </w:tcBorders>
            <w:shd w:val="clear" w:color="auto" w:fill="FFFFFF"/>
            <w:tcMar>
              <w:top w:w="0" w:type="dxa"/>
              <w:left w:w="40" w:type="dxa"/>
              <w:bottom w:w="0" w:type="dxa"/>
              <w:right w:w="40" w:type="dxa"/>
            </w:tcMar>
          </w:tcPr>
          <w:p w14:paraId="1C064AA1" w14:textId="77777777" w:rsidR="0089086B" w:rsidRPr="0089086B" w:rsidRDefault="0089086B" w:rsidP="0089086B">
            <w:pPr>
              <w:widowControl w:val="0"/>
              <w:autoSpaceDE w:val="0"/>
              <w:autoSpaceDN w:val="0"/>
              <w:adjustRightInd w:val="0"/>
              <w:rPr>
                <w:sz w:val="28"/>
                <w:szCs w:val="28"/>
              </w:rPr>
            </w:pPr>
          </w:p>
        </w:tc>
      </w:tr>
      <w:tr w:rsidR="0089086B" w:rsidRPr="0089086B" w14:paraId="159BF956" w14:textId="77777777" w:rsidTr="0089086B">
        <w:trPr>
          <w:gridAfter w:val="1"/>
          <w:wAfter w:w="107" w:type="dxa"/>
          <w:trHeight w:hRule="exact" w:val="1275"/>
        </w:trPr>
        <w:tc>
          <w:tcPr>
            <w:tcW w:w="5211" w:type="dxa"/>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14:paraId="4AE6B15C" w14:textId="77777777" w:rsidR="0089086B" w:rsidRPr="0089086B" w:rsidRDefault="0089086B" w:rsidP="0089086B">
            <w:pPr>
              <w:widowControl w:val="0"/>
              <w:autoSpaceDE w:val="0"/>
              <w:autoSpaceDN w:val="0"/>
              <w:adjustRightInd w:val="0"/>
              <w:rPr>
                <w:sz w:val="28"/>
                <w:szCs w:val="28"/>
              </w:rPr>
            </w:pPr>
            <w:r w:rsidRPr="0089086B">
              <w:rPr>
                <w:sz w:val="28"/>
                <w:szCs w:val="28"/>
              </w:rPr>
              <w:t>10. Участие в работе коллегиальных, совещательных органов, членство                     в общественных организациях, профессиональных объединениях и др.</w:t>
            </w:r>
          </w:p>
        </w:tc>
        <w:tc>
          <w:tcPr>
            <w:tcW w:w="4253" w:type="dxa"/>
            <w:tcBorders>
              <w:top w:val="single" w:sz="6" w:space="0" w:color="auto"/>
              <w:left w:val="single" w:sz="6" w:space="0" w:color="auto"/>
              <w:bottom w:val="single" w:sz="6" w:space="0" w:color="auto"/>
              <w:right w:val="nil"/>
            </w:tcBorders>
            <w:shd w:val="clear" w:color="auto" w:fill="FFFFFF"/>
            <w:tcMar>
              <w:top w:w="0" w:type="dxa"/>
              <w:left w:w="40" w:type="dxa"/>
              <w:bottom w:w="0" w:type="dxa"/>
              <w:right w:w="40" w:type="dxa"/>
            </w:tcMar>
          </w:tcPr>
          <w:p w14:paraId="0F2EE88C" w14:textId="77777777" w:rsidR="0089086B" w:rsidRPr="0089086B" w:rsidRDefault="0089086B" w:rsidP="0089086B">
            <w:pPr>
              <w:widowControl w:val="0"/>
              <w:autoSpaceDE w:val="0"/>
              <w:autoSpaceDN w:val="0"/>
              <w:adjustRightInd w:val="0"/>
              <w:rPr>
                <w:sz w:val="28"/>
                <w:szCs w:val="28"/>
              </w:rPr>
            </w:pPr>
          </w:p>
        </w:tc>
      </w:tr>
      <w:tr w:rsidR="0089086B" w:rsidRPr="0089086B" w14:paraId="2F7AC364" w14:textId="77777777" w:rsidTr="0089086B">
        <w:trPr>
          <w:gridAfter w:val="1"/>
          <w:wAfter w:w="107" w:type="dxa"/>
          <w:trHeight w:hRule="exact" w:val="737"/>
        </w:trPr>
        <w:tc>
          <w:tcPr>
            <w:tcW w:w="5211" w:type="dxa"/>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14:paraId="1BB90DBE" w14:textId="77777777" w:rsidR="0089086B" w:rsidRPr="0089086B" w:rsidRDefault="0089086B" w:rsidP="0089086B">
            <w:pPr>
              <w:widowControl w:val="0"/>
              <w:autoSpaceDE w:val="0"/>
              <w:autoSpaceDN w:val="0"/>
              <w:adjustRightInd w:val="0"/>
              <w:rPr>
                <w:sz w:val="28"/>
                <w:szCs w:val="28"/>
              </w:rPr>
            </w:pPr>
            <w:r w:rsidRPr="0089086B">
              <w:rPr>
                <w:sz w:val="28"/>
                <w:szCs w:val="28"/>
              </w:rPr>
              <w:t>11. Проектная деятельность (руководящая, координирующая)</w:t>
            </w:r>
          </w:p>
        </w:tc>
        <w:tc>
          <w:tcPr>
            <w:tcW w:w="4253" w:type="dxa"/>
            <w:tcBorders>
              <w:top w:val="single" w:sz="6" w:space="0" w:color="auto"/>
              <w:left w:val="single" w:sz="6" w:space="0" w:color="auto"/>
              <w:bottom w:val="single" w:sz="6" w:space="0" w:color="auto"/>
              <w:right w:val="nil"/>
            </w:tcBorders>
            <w:shd w:val="clear" w:color="auto" w:fill="FFFFFF"/>
            <w:tcMar>
              <w:top w:w="0" w:type="dxa"/>
              <w:left w:w="40" w:type="dxa"/>
              <w:bottom w:w="0" w:type="dxa"/>
              <w:right w:w="40" w:type="dxa"/>
            </w:tcMar>
            <w:vAlign w:val="center"/>
          </w:tcPr>
          <w:p w14:paraId="25510007" w14:textId="77777777" w:rsidR="0089086B" w:rsidRPr="0089086B" w:rsidRDefault="0089086B" w:rsidP="0089086B">
            <w:pPr>
              <w:widowControl w:val="0"/>
              <w:autoSpaceDE w:val="0"/>
              <w:autoSpaceDN w:val="0"/>
              <w:adjustRightInd w:val="0"/>
              <w:rPr>
                <w:sz w:val="28"/>
                <w:szCs w:val="28"/>
              </w:rPr>
            </w:pPr>
          </w:p>
        </w:tc>
      </w:tr>
      <w:tr w:rsidR="0089086B" w:rsidRPr="0089086B" w14:paraId="3E1FFCD3" w14:textId="77777777" w:rsidTr="0089086B">
        <w:trPr>
          <w:gridAfter w:val="1"/>
          <w:wAfter w:w="107" w:type="dxa"/>
          <w:trHeight w:hRule="exact" w:val="666"/>
        </w:trPr>
        <w:tc>
          <w:tcPr>
            <w:tcW w:w="5211" w:type="dxa"/>
            <w:tcBorders>
              <w:top w:val="single" w:sz="6" w:space="0" w:color="auto"/>
              <w:left w:val="nil"/>
              <w:bottom w:val="single" w:sz="4" w:space="0" w:color="auto"/>
              <w:right w:val="single" w:sz="6" w:space="0" w:color="auto"/>
            </w:tcBorders>
            <w:shd w:val="clear" w:color="auto" w:fill="FFFFFF"/>
            <w:tcMar>
              <w:top w:w="0" w:type="dxa"/>
              <w:left w:w="40" w:type="dxa"/>
              <w:bottom w:w="0" w:type="dxa"/>
              <w:right w:w="40" w:type="dxa"/>
            </w:tcMar>
            <w:hideMark/>
          </w:tcPr>
          <w:p w14:paraId="13A6ABAC" w14:textId="77777777" w:rsidR="0089086B" w:rsidRPr="0089086B" w:rsidRDefault="0089086B" w:rsidP="0089086B">
            <w:pPr>
              <w:widowControl w:val="0"/>
              <w:autoSpaceDE w:val="0"/>
              <w:autoSpaceDN w:val="0"/>
              <w:adjustRightInd w:val="0"/>
              <w:rPr>
                <w:sz w:val="28"/>
                <w:szCs w:val="28"/>
              </w:rPr>
            </w:pPr>
            <w:r w:rsidRPr="0089086B">
              <w:rPr>
                <w:sz w:val="28"/>
                <w:szCs w:val="28"/>
              </w:rPr>
              <w:t>12. Работа на выборных должностях (период, должность)</w:t>
            </w:r>
          </w:p>
        </w:tc>
        <w:tc>
          <w:tcPr>
            <w:tcW w:w="4253" w:type="dxa"/>
            <w:tcBorders>
              <w:top w:val="single" w:sz="6" w:space="0" w:color="auto"/>
              <w:left w:val="single" w:sz="6" w:space="0" w:color="auto"/>
              <w:bottom w:val="single" w:sz="4" w:space="0" w:color="auto"/>
              <w:right w:val="nil"/>
            </w:tcBorders>
            <w:shd w:val="clear" w:color="auto" w:fill="FFFFFF"/>
            <w:tcMar>
              <w:top w:w="0" w:type="dxa"/>
              <w:left w:w="40" w:type="dxa"/>
              <w:bottom w:w="0" w:type="dxa"/>
              <w:right w:w="40" w:type="dxa"/>
            </w:tcMar>
            <w:vAlign w:val="center"/>
          </w:tcPr>
          <w:p w14:paraId="7C149EE0" w14:textId="77777777" w:rsidR="0089086B" w:rsidRPr="0089086B" w:rsidRDefault="0089086B" w:rsidP="0089086B">
            <w:pPr>
              <w:widowControl w:val="0"/>
              <w:autoSpaceDE w:val="0"/>
              <w:autoSpaceDN w:val="0"/>
              <w:adjustRightInd w:val="0"/>
              <w:rPr>
                <w:sz w:val="28"/>
                <w:szCs w:val="28"/>
              </w:rPr>
            </w:pPr>
          </w:p>
        </w:tc>
      </w:tr>
      <w:tr w:rsidR="0089086B" w:rsidRPr="0089086B" w14:paraId="5A590993" w14:textId="77777777" w:rsidTr="0089086B">
        <w:trPr>
          <w:gridAfter w:val="1"/>
          <w:wAfter w:w="107" w:type="dxa"/>
          <w:trHeight w:hRule="exact" w:val="1099"/>
        </w:trPr>
        <w:tc>
          <w:tcPr>
            <w:tcW w:w="5211" w:type="dxa"/>
            <w:tcBorders>
              <w:top w:val="single" w:sz="4"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14:paraId="6C32F175" w14:textId="77777777" w:rsidR="0089086B" w:rsidRPr="0089086B" w:rsidRDefault="0089086B" w:rsidP="0089086B">
            <w:pPr>
              <w:widowControl w:val="0"/>
              <w:autoSpaceDE w:val="0"/>
              <w:autoSpaceDN w:val="0"/>
              <w:adjustRightInd w:val="0"/>
              <w:rPr>
                <w:sz w:val="28"/>
                <w:szCs w:val="28"/>
              </w:rPr>
            </w:pPr>
            <w:r w:rsidRPr="0089086B">
              <w:rPr>
                <w:sz w:val="28"/>
                <w:szCs w:val="28"/>
              </w:rPr>
              <w:t>13. Государственные награды, иные награды и знаки отличия, другие виды поощрений</w:t>
            </w:r>
          </w:p>
        </w:tc>
        <w:tc>
          <w:tcPr>
            <w:tcW w:w="4253" w:type="dxa"/>
            <w:tcBorders>
              <w:top w:val="single" w:sz="4" w:space="0" w:color="auto"/>
              <w:left w:val="single" w:sz="6" w:space="0" w:color="auto"/>
              <w:bottom w:val="single" w:sz="6" w:space="0" w:color="auto"/>
              <w:right w:val="nil"/>
            </w:tcBorders>
            <w:shd w:val="clear" w:color="auto" w:fill="FFFFFF"/>
            <w:tcMar>
              <w:top w:w="0" w:type="dxa"/>
              <w:left w:w="40" w:type="dxa"/>
              <w:bottom w:w="0" w:type="dxa"/>
              <w:right w:w="40" w:type="dxa"/>
            </w:tcMar>
            <w:vAlign w:val="center"/>
          </w:tcPr>
          <w:p w14:paraId="7966084A" w14:textId="77777777" w:rsidR="0089086B" w:rsidRPr="0089086B" w:rsidRDefault="0089086B" w:rsidP="0089086B">
            <w:pPr>
              <w:widowControl w:val="0"/>
              <w:autoSpaceDE w:val="0"/>
              <w:autoSpaceDN w:val="0"/>
              <w:adjustRightInd w:val="0"/>
              <w:rPr>
                <w:sz w:val="28"/>
                <w:szCs w:val="28"/>
              </w:rPr>
            </w:pPr>
          </w:p>
        </w:tc>
      </w:tr>
    </w:tbl>
    <w:p w14:paraId="24D12EA3" w14:textId="77777777" w:rsidR="0089086B" w:rsidRPr="0089086B" w:rsidRDefault="0089086B" w:rsidP="0089086B">
      <w:pPr>
        <w:widowControl w:val="0"/>
        <w:autoSpaceDE w:val="0"/>
        <w:autoSpaceDN w:val="0"/>
        <w:adjustRightInd w:val="0"/>
        <w:spacing w:before="120" w:after="120"/>
        <w:jc w:val="both"/>
        <w:rPr>
          <w:sz w:val="28"/>
          <w:szCs w:val="28"/>
        </w:rPr>
      </w:pPr>
      <w:r w:rsidRPr="0089086B">
        <w:rPr>
          <w:sz w:val="28"/>
          <w:szCs w:val="28"/>
        </w:rPr>
        <w:t>14.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др.)</w:t>
      </w:r>
    </w:p>
    <w:tbl>
      <w:tblPr>
        <w:tblW w:w="9540" w:type="dxa"/>
        <w:tblInd w:w="40" w:type="dxa"/>
        <w:tblLayout w:type="fixed"/>
        <w:tblCellMar>
          <w:left w:w="40" w:type="dxa"/>
          <w:right w:w="40" w:type="dxa"/>
        </w:tblCellMar>
        <w:tblLook w:val="04A0" w:firstRow="1" w:lastRow="0" w:firstColumn="1" w:lastColumn="0" w:noHBand="0" w:noVBand="1"/>
      </w:tblPr>
      <w:tblGrid>
        <w:gridCol w:w="1358"/>
        <w:gridCol w:w="1147"/>
        <w:gridCol w:w="4441"/>
        <w:gridCol w:w="2594"/>
      </w:tblGrid>
      <w:tr w:rsidR="0089086B" w:rsidRPr="0089086B" w14:paraId="7295B2A4" w14:textId="77777777" w:rsidTr="0089086B">
        <w:tc>
          <w:tcPr>
            <w:tcW w:w="250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7F6DBB7" w14:textId="77777777" w:rsidR="0089086B" w:rsidRPr="0089086B" w:rsidRDefault="0089086B" w:rsidP="0089086B">
            <w:pPr>
              <w:widowControl w:val="0"/>
              <w:autoSpaceDE w:val="0"/>
              <w:autoSpaceDN w:val="0"/>
              <w:adjustRightInd w:val="0"/>
              <w:jc w:val="center"/>
              <w:rPr>
                <w:sz w:val="28"/>
                <w:szCs w:val="28"/>
              </w:rPr>
            </w:pPr>
            <w:r w:rsidRPr="0089086B">
              <w:rPr>
                <w:sz w:val="28"/>
                <w:szCs w:val="28"/>
              </w:rPr>
              <w:t>Месяц и год</w:t>
            </w:r>
          </w:p>
        </w:tc>
        <w:tc>
          <w:tcPr>
            <w:tcW w:w="4441"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2457AD4F" w14:textId="77777777" w:rsidR="0089086B" w:rsidRPr="0089086B" w:rsidRDefault="0089086B" w:rsidP="0089086B">
            <w:pPr>
              <w:widowControl w:val="0"/>
              <w:autoSpaceDE w:val="0"/>
              <w:autoSpaceDN w:val="0"/>
              <w:adjustRightInd w:val="0"/>
              <w:jc w:val="center"/>
              <w:rPr>
                <w:sz w:val="28"/>
                <w:szCs w:val="28"/>
              </w:rPr>
            </w:pPr>
            <w:r w:rsidRPr="0089086B">
              <w:rPr>
                <w:sz w:val="28"/>
                <w:szCs w:val="28"/>
              </w:rPr>
              <w:t xml:space="preserve">Должность с </w:t>
            </w:r>
            <w:proofErr w:type="gramStart"/>
            <w:r w:rsidRPr="0089086B">
              <w:rPr>
                <w:sz w:val="28"/>
                <w:szCs w:val="28"/>
              </w:rPr>
              <w:t>указанием  организации</w:t>
            </w:r>
            <w:proofErr w:type="gramEnd"/>
          </w:p>
        </w:tc>
        <w:tc>
          <w:tcPr>
            <w:tcW w:w="259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14:paraId="52A08185" w14:textId="77777777" w:rsidR="0089086B" w:rsidRPr="0089086B" w:rsidRDefault="0089086B" w:rsidP="0089086B">
            <w:pPr>
              <w:widowControl w:val="0"/>
              <w:autoSpaceDE w:val="0"/>
              <w:autoSpaceDN w:val="0"/>
              <w:adjustRightInd w:val="0"/>
              <w:jc w:val="center"/>
              <w:rPr>
                <w:sz w:val="28"/>
                <w:szCs w:val="28"/>
              </w:rPr>
            </w:pPr>
            <w:r w:rsidRPr="0089086B">
              <w:rPr>
                <w:sz w:val="28"/>
                <w:szCs w:val="28"/>
              </w:rPr>
              <w:t>Адрес организации (в том числе                     за границей)</w:t>
            </w:r>
          </w:p>
        </w:tc>
      </w:tr>
      <w:tr w:rsidR="0089086B" w:rsidRPr="0089086B" w14:paraId="1D25507E" w14:textId="77777777" w:rsidTr="0089086B">
        <w:tc>
          <w:tcPr>
            <w:tcW w:w="135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F329EC" w14:textId="77777777" w:rsidR="0089086B" w:rsidRPr="0089086B" w:rsidRDefault="0089086B" w:rsidP="0089086B">
            <w:pPr>
              <w:widowControl w:val="0"/>
              <w:autoSpaceDE w:val="0"/>
              <w:autoSpaceDN w:val="0"/>
              <w:adjustRightInd w:val="0"/>
              <w:jc w:val="center"/>
              <w:rPr>
                <w:sz w:val="28"/>
                <w:szCs w:val="28"/>
              </w:rPr>
            </w:pPr>
            <w:r w:rsidRPr="0089086B">
              <w:rPr>
                <w:sz w:val="28"/>
                <w:szCs w:val="28"/>
              </w:rPr>
              <w:t>поступ</w:t>
            </w:r>
            <w:r w:rsidRPr="0089086B">
              <w:rPr>
                <w:sz w:val="28"/>
                <w:szCs w:val="28"/>
              </w:rPr>
              <w:softHyphen/>
              <w:t>ления</w:t>
            </w:r>
          </w:p>
        </w:tc>
        <w:tc>
          <w:tcPr>
            <w:tcW w:w="1147" w:type="dxa"/>
            <w:tcBorders>
              <w:top w:val="single" w:sz="6" w:space="0" w:color="auto"/>
              <w:left w:val="single" w:sz="6" w:space="0" w:color="auto"/>
              <w:bottom w:val="single" w:sz="6" w:space="0" w:color="auto"/>
              <w:right w:val="single" w:sz="6" w:space="0" w:color="auto"/>
            </w:tcBorders>
            <w:shd w:val="clear" w:color="auto" w:fill="FFFFFF"/>
            <w:hideMark/>
          </w:tcPr>
          <w:p w14:paraId="529C35C0" w14:textId="77777777" w:rsidR="0089086B" w:rsidRPr="0089086B" w:rsidRDefault="0089086B" w:rsidP="0089086B">
            <w:pPr>
              <w:widowControl w:val="0"/>
              <w:autoSpaceDE w:val="0"/>
              <w:autoSpaceDN w:val="0"/>
              <w:adjustRightInd w:val="0"/>
              <w:jc w:val="center"/>
              <w:rPr>
                <w:sz w:val="28"/>
                <w:szCs w:val="28"/>
              </w:rPr>
            </w:pPr>
            <w:r w:rsidRPr="0089086B">
              <w:rPr>
                <w:sz w:val="28"/>
                <w:szCs w:val="28"/>
              </w:rPr>
              <w:t>ухода</w:t>
            </w:r>
          </w:p>
        </w:tc>
        <w:tc>
          <w:tcPr>
            <w:tcW w:w="4441" w:type="dxa"/>
            <w:vMerge/>
            <w:tcBorders>
              <w:top w:val="single" w:sz="6" w:space="0" w:color="auto"/>
              <w:left w:val="single" w:sz="6" w:space="0" w:color="auto"/>
              <w:bottom w:val="single" w:sz="6" w:space="0" w:color="auto"/>
              <w:right w:val="single" w:sz="6" w:space="0" w:color="auto"/>
            </w:tcBorders>
            <w:vAlign w:val="center"/>
            <w:hideMark/>
          </w:tcPr>
          <w:p w14:paraId="4DC6D9B2" w14:textId="77777777" w:rsidR="0089086B" w:rsidRPr="0089086B" w:rsidRDefault="0089086B" w:rsidP="0089086B">
            <w:pPr>
              <w:rPr>
                <w:sz w:val="28"/>
                <w:szCs w:val="28"/>
              </w:rPr>
            </w:pPr>
          </w:p>
        </w:tc>
        <w:tc>
          <w:tcPr>
            <w:tcW w:w="2594" w:type="dxa"/>
            <w:vMerge/>
            <w:tcBorders>
              <w:top w:val="single" w:sz="6" w:space="0" w:color="auto"/>
              <w:left w:val="single" w:sz="6" w:space="0" w:color="auto"/>
              <w:bottom w:val="single" w:sz="6" w:space="0" w:color="auto"/>
              <w:right w:val="single" w:sz="6" w:space="0" w:color="auto"/>
            </w:tcBorders>
            <w:vAlign w:val="center"/>
            <w:hideMark/>
          </w:tcPr>
          <w:p w14:paraId="609A5E6C" w14:textId="77777777" w:rsidR="0089086B" w:rsidRPr="0089086B" w:rsidRDefault="0089086B" w:rsidP="0089086B">
            <w:pPr>
              <w:rPr>
                <w:sz w:val="28"/>
                <w:szCs w:val="28"/>
              </w:rPr>
            </w:pPr>
          </w:p>
        </w:tc>
      </w:tr>
      <w:tr w:rsidR="0089086B" w:rsidRPr="0089086B" w14:paraId="1B6D0DDF" w14:textId="77777777" w:rsidTr="0089086B">
        <w:trPr>
          <w:trHeight w:hRule="exact" w:val="355"/>
        </w:trPr>
        <w:tc>
          <w:tcPr>
            <w:tcW w:w="1358" w:type="dxa"/>
            <w:tcBorders>
              <w:top w:val="single" w:sz="6" w:space="0" w:color="auto"/>
              <w:left w:val="single" w:sz="6" w:space="0" w:color="auto"/>
              <w:bottom w:val="single" w:sz="6" w:space="0" w:color="auto"/>
              <w:right w:val="single" w:sz="6" w:space="0" w:color="auto"/>
            </w:tcBorders>
            <w:shd w:val="clear" w:color="auto" w:fill="FFFFFF"/>
          </w:tcPr>
          <w:p w14:paraId="3B8DC3E5" w14:textId="77777777" w:rsidR="0089086B" w:rsidRPr="0089086B" w:rsidRDefault="0089086B" w:rsidP="0089086B">
            <w:pPr>
              <w:widowControl w:val="0"/>
              <w:autoSpaceDE w:val="0"/>
              <w:autoSpaceDN w:val="0"/>
              <w:adjustRightInd w:val="0"/>
              <w:rPr>
                <w:sz w:val="28"/>
                <w:szCs w:val="28"/>
              </w:rPr>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14:paraId="48A10507" w14:textId="77777777" w:rsidR="0089086B" w:rsidRPr="0089086B" w:rsidRDefault="0089086B" w:rsidP="0089086B">
            <w:pPr>
              <w:widowControl w:val="0"/>
              <w:autoSpaceDE w:val="0"/>
              <w:autoSpaceDN w:val="0"/>
              <w:adjustRightInd w:val="0"/>
              <w:rPr>
                <w:sz w:val="28"/>
                <w:szCs w:val="28"/>
              </w:rPr>
            </w:pPr>
          </w:p>
        </w:tc>
        <w:tc>
          <w:tcPr>
            <w:tcW w:w="4441" w:type="dxa"/>
            <w:tcBorders>
              <w:top w:val="single" w:sz="6" w:space="0" w:color="auto"/>
              <w:left w:val="single" w:sz="6" w:space="0" w:color="auto"/>
              <w:bottom w:val="single" w:sz="6" w:space="0" w:color="auto"/>
              <w:right w:val="single" w:sz="6" w:space="0" w:color="auto"/>
            </w:tcBorders>
            <w:shd w:val="clear" w:color="auto" w:fill="FFFFFF"/>
          </w:tcPr>
          <w:p w14:paraId="644AB967" w14:textId="77777777" w:rsidR="0089086B" w:rsidRPr="0089086B" w:rsidRDefault="0089086B" w:rsidP="0089086B">
            <w:pPr>
              <w:widowControl w:val="0"/>
              <w:autoSpaceDE w:val="0"/>
              <w:autoSpaceDN w:val="0"/>
              <w:adjustRightInd w:val="0"/>
              <w:rPr>
                <w:sz w:val="28"/>
                <w:szCs w:val="28"/>
              </w:rPr>
            </w:pPr>
          </w:p>
        </w:tc>
        <w:tc>
          <w:tcPr>
            <w:tcW w:w="2594" w:type="dxa"/>
            <w:tcBorders>
              <w:top w:val="single" w:sz="6" w:space="0" w:color="auto"/>
              <w:left w:val="single" w:sz="6" w:space="0" w:color="auto"/>
              <w:bottom w:val="single" w:sz="6" w:space="0" w:color="auto"/>
              <w:right w:val="single" w:sz="6" w:space="0" w:color="auto"/>
            </w:tcBorders>
            <w:shd w:val="clear" w:color="auto" w:fill="FFFFFF"/>
          </w:tcPr>
          <w:p w14:paraId="21B798C9" w14:textId="77777777" w:rsidR="0089086B" w:rsidRPr="0089086B" w:rsidRDefault="0089086B" w:rsidP="0089086B">
            <w:pPr>
              <w:widowControl w:val="0"/>
              <w:autoSpaceDE w:val="0"/>
              <w:autoSpaceDN w:val="0"/>
              <w:adjustRightInd w:val="0"/>
              <w:rPr>
                <w:sz w:val="28"/>
                <w:szCs w:val="28"/>
              </w:rPr>
            </w:pPr>
          </w:p>
        </w:tc>
      </w:tr>
      <w:tr w:rsidR="0089086B" w:rsidRPr="0089086B" w14:paraId="704FB35E" w14:textId="77777777" w:rsidTr="0089086B">
        <w:trPr>
          <w:trHeight w:hRule="exact" w:val="317"/>
        </w:trPr>
        <w:tc>
          <w:tcPr>
            <w:tcW w:w="1358" w:type="dxa"/>
            <w:tcBorders>
              <w:top w:val="single" w:sz="6" w:space="0" w:color="auto"/>
              <w:left w:val="single" w:sz="6" w:space="0" w:color="auto"/>
              <w:bottom w:val="single" w:sz="6" w:space="0" w:color="auto"/>
              <w:right w:val="single" w:sz="6" w:space="0" w:color="auto"/>
            </w:tcBorders>
            <w:shd w:val="clear" w:color="auto" w:fill="FFFFFF"/>
          </w:tcPr>
          <w:p w14:paraId="41B9D5FD" w14:textId="77777777" w:rsidR="0089086B" w:rsidRPr="0089086B" w:rsidRDefault="0089086B" w:rsidP="0089086B">
            <w:pPr>
              <w:widowControl w:val="0"/>
              <w:autoSpaceDE w:val="0"/>
              <w:autoSpaceDN w:val="0"/>
              <w:adjustRightInd w:val="0"/>
              <w:rPr>
                <w:sz w:val="28"/>
                <w:szCs w:val="28"/>
              </w:rPr>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14:paraId="11532AAC" w14:textId="77777777" w:rsidR="0089086B" w:rsidRPr="0089086B" w:rsidRDefault="0089086B" w:rsidP="0089086B">
            <w:pPr>
              <w:widowControl w:val="0"/>
              <w:autoSpaceDE w:val="0"/>
              <w:autoSpaceDN w:val="0"/>
              <w:adjustRightInd w:val="0"/>
              <w:rPr>
                <w:sz w:val="28"/>
                <w:szCs w:val="28"/>
              </w:rPr>
            </w:pPr>
          </w:p>
        </w:tc>
        <w:tc>
          <w:tcPr>
            <w:tcW w:w="4441" w:type="dxa"/>
            <w:tcBorders>
              <w:top w:val="single" w:sz="6" w:space="0" w:color="auto"/>
              <w:left w:val="single" w:sz="6" w:space="0" w:color="auto"/>
              <w:bottom w:val="single" w:sz="6" w:space="0" w:color="auto"/>
              <w:right w:val="single" w:sz="6" w:space="0" w:color="auto"/>
            </w:tcBorders>
            <w:shd w:val="clear" w:color="auto" w:fill="FFFFFF"/>
          </w:tcPr>
          <w:p w14:paraId="3E98C135" w14:textId="77777777" w:rsidR="0089086B" w:rsidRPr="0089086B" w:rsidRDefault="0089086B" w:rsidP="0089086B">
            <w:pPr>
              <w:widowControl w:val="0"/>
              <w:autoSpaceDE w:val="0"/>
              <w:autoSpaceDN w:val="0"/>
              <w:adjustRightInd w:val="0"/>
              <w:rPr>
                <w:sz w:val="28"/>
                <w:szCs w:val="28"/>
              </w:rPr>
            </w:pPr>
          </w:p>
        </w:tc>
        <w:tc>
          <w:tcPr>
            <w:tcW w:w="2594" w:type="dxa"/>
            <w:tcBorders>
              <w:top w:val="single" w:sz="6" w:space="0" w:color="auto"/>
              <w:left w:val="single" w:sz="6" w:space="0" w:color="auto"/>
              <w:bottom w:val="single" w:sz="6" w:space="0" w:color="auto"/>
              <w:right w:val="single" w:sz="6" w:space="0" w:color="auto"/>
            </w:tcBorders>
            <w:shd w:val="clear" w:color="auto" w:fill="FFFFFF"/>
          </w:tcPr>
          <w:p w14:paraId="0538D4FD" w14:textId="77777777" w:rsidR="0089086B" w:rsidRPr="0089086B" w:rsidRDefault="0089086B" w:rsidP="0089086B">
            <w:pPr>
              <w:widowControl w:val="0"/>
              <w:autoSpaceDE w:val="0"/>
              <w:autoSpaceDN w:val="0"/>
              <w:adjustRightInd w:val="0"/>
              <w:rPr>
                <w:sz w:val="28"/>
                <w:szCs w:val="28"/>
              </w:rPr>
            </w:pPr>
          </w:p>
        </w:tc>
      </w:tr>
      <w:tr w:rsidR="0089086B" w:rsidRPr="0089086B" w14:paraId="0C5A6BB0" w14:textId="77777777" w:rsidTr="0089086B">
        <w:trPr>
          <w:trHeight w:hRule="exact" w:val="355"/>
        </w:trPr>
        <w:tc>
          <w:tcPr>
            <w:tcW w:w="1358" w:type="dxa"/>
            <w:tcBorders>
              <w:top w:val="single" w:sz="6" w:space="0" w:color="auto"/>
              <w:left w:val="single" w:sz="6" w:space="0" w:color="auto"/>
              <w:bottom w:val="single" w:sz="6" w:space="0" w:color="auto"/>
              <w:right w:val="single" w:sz="6" w:space="0" w:color="auto"/>
            </w:tcBorders>
            <w:shd w:val="clear" w:color="auto" w:fill="FFFFFF"/>
          </w:tcPr>
          <w:p w14:paraId="3CA10599" w14:textId="77777777" w:rsidR="0089086B" w:rsidRPr="0089086B" w:rsidRDefault="0089086B" w:rsidP="0089086B">
            <w:pPr>
              <w:widowControl w:val="0"/>
              <w:autoSpaceDE w:val="0"/>
              <w:autoSpaceDN w:val="0"/>
              <w:adjustRightInd w:val="0"/>
              <w:rPr>
                <w:sz w:val="28"/>
                <w:szCs w:val="28"/>
              </w:rPr>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14:paraId="0860A084" w14:textId="77777777" w:rsidR="0089086B" w:rsidRPr="0089086B" w:rsidRDefault="0089086B" w:rsidP="0089086B">
            <w:pPr>
              <w:widowControl w:val="0"/>
              <w:autoSpaceDE w:val="0"/>
              <w:autoSpaceDN w:val="0"/>
              <w:adjustRightInd w:val="0"/>
              <w:rPr>
                <w:sz w:val="28"/>
                <w:szCs w:val="28"/>
              </w:rPr>
            </w:pPr>
          </w:p>
        </w:tc>
        <w:tc>
          <w:tcPr>
            <w:tcW w:w="4441" w:type="dxa"/>
            <w:tcBorders>
              <w:top w:val="single" w:sz="6" w:space="0" w:color="auto"/>
              <w:left w:val="single" w:sz="6" w:space="0" w:color="auto"/>
              <w:bottom w:val="single" w:sz="6" w:space="0" w:color="auto"/>
              <w:right w:val="single" w:sz="6" w:space="0" w:color="auto"/>
            </w:tcBorders>
            <w:shd w:val="clear" w:color="auto" w:fill="FFFFFF"/>
          </w:tcPr>
          <w:p w14:paraId="7DFAAAF0" w14:textId="77777777" w:rsidR="0089086B" w:rsidRPr="0089086B" w:rsidRDefault="0089086B" w:rsidP="0089086B">
            <w:pPr>
              <w:widowControl w:val="0"/>
              <w:autoSpaceDE w:val="0"/>
              <w:autoSpaceDN w:val="0"/>
              <w:adjustRightInd w:val="0"/>
              <w:rPr>
                <w:sz w:val="28"/>
                <w:szCs w:val="28"/>
              </w:rPr>
            </w:pPr>
          </w:p>
        </w:tc>
        <w:tc>
          <w:tcPr>
            <w:tcW w:w="2594" w:type="dxa"/>
            <w:tcBorders>
              <w:top w:val="single" w:sz="6" w:space="0" w:color="auto"/>
              <w:left w:val="single" w:sz="6" w:space="0" w:color="auto"/>
              <w:bottom w:val="single" w:sz="6" w:space="0" w:color="auto"/>
              <w:right w:val="single" w:sz="6" w:space="0" w:color="auto"/>
            </w:tcBorders>
            <w:shd w:val="clear" w:color="auto" w:fill="FFFFFF"/>
          </w:tcPr>
          <w:p w14:paraId="147CA1DE" w14:textId="77777777" w:rsidR="0089086B" w:rsidRPr="0089086B" w:rsidRDefault="0089086B" w:rsidP="0089086B">
            <w:pPr>
              <w:widowControl w:val="0"/>
              <w:autoSpaceDE w:val="0"/>
              <w:autoSpaceDN w:val="0"/>
              <w:adjustRightInd w:val="0"/>
              <w:rPr>
                <w:sz w:val="28"/>
                <w:szCs w:val="28"/>
              </w:rPr>
            </w:pPr>
          </w:p>
        </w:tc>
      </w:tr>
      <w:tr w:rsidR="0089086B" w:rsidRPr="0089086B" w14:paraId="5488F56B" w14:textId="77777777" w:rsidTr="0089086B">
        <w:trPr>
          <w:trHeight w:hRule="exact" w:val="355"/>
        </w:trPr>
        <w:tc>
          <w:tcPr>
            <w:tcW w:w="1358" w:type="dxa"/>
            <w:tcBorders>
              <w:top w:val="single" w:sz="6" w:space="0" w:color="auto"/>
              <w:left w:val="single" w:sz="6" w:space="0" w:color="auto"/>
              <w:bottom w:val="single" w:sz="6" w:space="0" w:color="auto"/>
              <w:right w:val="single" w:sz="6" w:space="0" w:color="auto"/>
            </w:tcBorders>
            <w:shd w:val="clear" w:color="auto" w:fill="FFFFFF"/>
          </w:tcPr>
          <w:p w14:paraId="03E1EE99" w14:textId="77777777" w:rsidR="0089086B" w:rsidRPr="0089086B" w:rsidRDefault="0089086B" w:rsidP="0089086B">
            <w:pPr>
              <w:widowControl w:val="0"/>
              <w:autoSpaceDE w:val="0"/>
              <w:autoSpaceDN w:val="0"/>
              <w:adjustRightInd w:val="0"/>
              <w:rPr>
                <w:sz w:val="28"/>
                <w:szCs w:val="28"/>
              </w:rPr>
            </w:pPr>
            <w:r w:rsidRPr="0089086B">
              <w:rPr>
                <w:sz w:val="28"/>
                <w:szCs w:val="28"/>
              </w:rPr>
              <w:br w:type="page"/>
            </w:r>
          </w:p>
        </w:tc>
        <w:tc>
          <w:tcPr>
            <w:tcW w:w="1147" w:type="dxa"/>
            <w:tcBorders>
              <w:top w:val="single" w:sz="6" w:space="0" w:color="auto"/>
              <w:left w:val="single" w:sz="6" w:space="0" w:color="auto"/>
              <w:bottom w:val="single" w:sz="6" w:space="0" w:color="auto"/>
              <w:right w:val="single" w:sz="6" w:space="0" w:color="auto"/>
            </w:tcBorders>
            <w:shd w:val="clear" w:color="auto" w:fill="FFFFFF"/>
          </w:tcPr>
          <w:p w14:paraId="0D8B04C7" w14:textId="77777777" w:rsidR="0089086B" w:rsidRPr="0089086B" w:rsidRDefault="0089086B" w:rsidP="0089086B">
            <w:pPr>
              <w:widowControl w:val="0"/>
              <w:autoSpaceDE w:val="0"/>
              <w:autoSpaceDN w:val="0"/>
              <w:adjustRightInd w:val="0"/>
              <w:rPr>
                <w:sz w:val="28"/>
                <w:szCs w:val="28"/>
              </w:rPr>
            </w:pPr>
          </w:p>
        </w:tc>
        <w:tc>
          <w:tcPr>
            <w:tcW w:w="4441" w:type="dxa"/>
            <w:tcBorders>
              <w:top w:val="single" w:sz="6" w:space="0" w:color="auto"/>
              <w:left w:val="single" w:sz="6" w:space="0" w:color="auto"/>
              <w:bottom w:val="single" w:sz="6" w:space="0" w:color="auto"/>
              <w:right w:val="single" w:sz="6" w:space="0" w:color="auto"/>
            </w:tcBorders>
            <w:shd w:val="clear" w:color="auto" w:fill="FFFFFF"/>
          </w:tcPr>
          <w:p w14:paraId="29430BAE" w14:textId="77777777" w:rsidR="0089086B" w:rsidRPr="0089086B" w:rsidRDefault="0089086B" w:rsidP="0089086B">
            <w:pPr>
              <w:widowControl w:val="0"/>
              <w:autoSpaceDE w:val="0"/>
              <w:autoSpaceDN w:val="0"/>
              <w:adjustRightInd w:val="0"/>
              <w:rPr>
                <w:sz w:val="28"/>
                <w:szCs w:val="28"/>
              </w:rPr>
            </w:pPr>
          </w:p>
        </w:tc>
        <w:tc>
          <w:tcPr>
            <w:tcW w:w="2594" w:type="dxa"/>
            <w:tcBorders>
              <w:top w:val="single" w:sz="6" w:space="0" w:color="auto"/>
              <w:left w:val="single" w:sz="6" w:space="0" w:color="auto"/>
              <w:bottom w:val="single" w:sz="6" w:space="0" w:color="auto"/>
              <w:right w:val="single" w:sz="6" w:space="0" w:color="auto"/>
            </w:tcBorders>
            <w:shd w:val="clear" w:color="auto" w:fill="FFFFFF"/>
          </w:tcPr>
          <w:p w14:paraId="0C23CD55" w14:textId="77777777" w:rsidR="0089086B" w:rsidRPr="0089086B" w:rsidRDefault="0089086B" w:rsidP="0089086B">
            <w:pPr>
              <w:widowControl w:val="0"/>
              <w:autoSpaceDE w:val="0"/>
              <w:autoSpaceDN w:val="0"/>
              <w:adjustRightInd w:val="0"/>
              <w:rPr>
                <w:sz w:val="28"/>
                <w:szCs w:val="28"/>
              </w:rPr>
            </w:pPr>
          </w:p>
        </w:tc>
      </w:tr>
      <w:tr w:rsidR="0089086B" w:rsidRPr="0089086B" w14:paraId="6AA4E62F" w14:textId="77777777" w:rsidTr="0089086B">
        <w:trPr>
          <w:trHeight w:hRule="exact" w:val="317"/>
        </w:trPr>
        <w:tc>
          <w:tcPr>
            <w:tcW w:w="1358" w:type="dxa"/>
            <w:tcBorders>
              <w:top w:val="single" w:sz="6" w:space="0" w:color="auto"/>
              <w:left w:val="single" w:sz="6" w:space="0" w:color="auto"/>
              <w:bottom w:val="single" w:sz="6" w:space="0" w:color="auto"/>
              <w:right w:val="single" w:sz="6" w:space="0" w:color="auto"/>
            </w:tcBorders>
            <w:shd w:val="clear" w:color="auto" w:fill="FFFFFF"/>
          </w:tcPr>
          <w:p w14:paraId="253BE4E9" w14:textId="77777777" w:rsidR="0089086B" w:rsidRPr="0089086B" w:rsidRDefault="0089086B" w:rsidP="0089086B">
            <w:pPr>
              <w:widowControl w:val="0"/>
              <w:autoSpaceDE w:val="0"/>
              <w:autoSpaceDN w:val="0"/>
              <w:adjustRightInd w:val="0"/>
              <w:rPr>
                <w:sz w:val="28"/>
                <w:szCs w:val="28"/>
              </w:rPr>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14:paraId="05C98CB9" w14:textId="77777777" w:rsidR="0089086B" w:rsidRPr="0089086B" w:rsidRDefault="0089086B" w:rsidP="0089086B">
            <w:pPr>
              <w:widowControl w:val="0"/>
              <w:autoSpaceDE w:val="0"/>
              <w:autoSpaceDN w:val="0"/>
              <w:adjustRightInd w:val="0"/>
              <w:rPr>
                <w:sz w:val="28"/>
                <w:szCs w:val="28"/>
              </w:rPr>
            </w:pPr>
          </w:p>
        </w:tc>
        <w:tc>
          <w:tcPr>
            <w:tcW w:w="4441" w:type="dxa"/>
            <w:tcBorders>
              <w:top w:val="single" w:sz="6" w:space="0" w:color="auto"/>
              <w:left w:val="single" w:sz="6" w:space="0" w:color="auto"/>
              <w:bottom w:val="single" w:sz="6" w:space="0" w:color="auto"/>
              <w:right w:val="single" w:sz="6" w:space="0" w:color="auto"/>
            </w:tcBorders>
            <w:shd w:val="clear" w:color="auto" w:fill="FFFFFF"/>
          </w:tcPr>
          <w:p w14:paraId="20285306" w14:textId="77777777" w:rsidR="0089086B" w:rsidRPr="0089086B" w:rsidRDefault="0089086B" w:rsidP="0089086B">
            <w:pPr>
              <w:widowControl w:val="0"/>
              <w:autoSpaceDE w:val="0"/>
              <w:autoSpaceDN w:val="0"/>
              <w:adjustRightInd w:val="0"/>
              <w:rPr>
                <w:sz w:val="28"/>
                <w:szCs w:val="28"/>
              </w:rPr>
            </w:pPr>
          </w:p>
        </w:tc>
        <w:tc>
          <w:tcPr>
            <w:tcW w:w="2594" w:type="dxa"/>
            <w:tcBorders>
              <w:top w:val="single" w:sz="6" w:space="0" w:color="auto"/>
              <w:left w:val="single" w:sz="6" w:space="0" w:color="auto"/>
              <w:bottom w:val="single" w:sz="6" w:space="0" w:color="auto"/>
              <w:right w:val="single" w:sz="6" w:space="0" w:color="auto"/>
            </w:tcBorders>
            <w:shd w:val="clear" w:color="auto" w:fill="FFFFFF"/>
          </w:tcPr>
          <w:p w14:paraId="4605E166" w14:textId="77777777" w:rsidR="0089086B" w:rsidRPr="0089086B" w:rsidRDefault="0089086B" w:rsidP="0089086B">
            <w:pPr>
              <w:widowControl w:val="0"/>
              <w:autoSpaceDE w:val="0"/>
              <w:autoSpaceDN w:val="0"/>
              <w:adjustRightInd w:val="0"/>
              <w:rPr>
                <w:sz w:val="28"/>
                <w:szCs w:val="28"/>
              </w:rPr>
            </w:pPr>
          </w:p>
        </w:tc>
      </w:tr>
      <w:tr w:rsidR="0089086B" w:rsidRPr="0089086B" w14:paraId="409F5C26" w14:textId="77777777" w:rsidTr="0089086B">
        <w:trPr>
          <w:trHeight w:hRule="exact" w:val="355"/>
        </w:trPr>
        <w:tc>
          <w:tcPr>
            <w:tcW w:w="1358" w:type="dxa"/>
            <w:tcBorders>
              <w:top w:val="single" w:sz="6" w:space="0" w:color="auto"/>
              <w:left w:val="single" w:sz="6" w:space="0" w:color="auto"/>
              <w:bottom w:val="single" w:sz="6" w:space="0" w:color="auto"/>
              <w:right w:val="single" w:sz="6" w:space="0" w:color="auto"/>
            </w:tcBorders>
            <w:shd w:val="clear" w:color="auto" w:fill="FFFFFF"/>
          </w:tcPr>
          <w:p w14:paraId="531F9B00" w14:textId="77777777" w:rsidR="0089086B" w:rsidRPr="0089086B" w:rsidRDefault="0089086B" w:rsidP="0089086B">
            <w:pPr>
              <w:widowControl w:val="0"/>
              <w:autoSpaceDE w:val="0"/>
              <w:autoSpaceDN w:val="0"/>
              <w:adjustRightInd w:val="0"/>
              <w:rPr>
                <w:sz w:val="28"/>
                <w:szCs w:val="28"/>
              </w:rPr>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14:paraId="7E8A277D" w14:textId="77777777" w:rsidR="0089086B" w:rsidRPr="0089086B" w:rsidRDefault="0089086B" w:rsidP="0089086B">
            <w:pPr>
              <w:widowControl w:val="0"/>
              <w:autoSpaceDE w:val="0"/>
              <w:autoSpaceDN w:val="0"/>
              <w:adjustRightInd w:val="0"/>
              <w:rPr>
                <w:sz w:val="28"/>
                <w:szCs w:val="28"/>
              </w:rPr>
            </w:pPr>
          </w:p>
        </w:tc>
        <w:tc>
          <w:tcPr>
            <w:tcW w:w="4441" w:type="dxa"/>
            <w:tcBorders>
              <w:top w:val="single" w:sz="6" w:space="0" w:color="auto"/>
              <w:left w:val="single" w:sz="6" w:space="0" w:color="auto"/>
              <w:bottom w:val="single" w:sz="6" w:space="0" w:color="auto"/>
              <w:right w:val="single" w:sz="6" w:space="0" w:color="auto"/>
            </w:tcBorders>
            <w:shd w:val="clear" w:color="auto" w:fill="FFFFFF"/>
          </w:tcPr>
          <w:p w14:paraId="1519D41C" w14:textId="77777777" w:rsidR="0089086B" w:rsidRPr="0089086B" w:rsidRDefault="0089086B" w:rsidP="0089086B">
            <w:pPr>
              <w:widowControl w:val="0"/>
              <w:autoSpaceDE w:val="0"/>
              <w:autoSpaceDN w:val="0"/>
              <w:adjustRightInd w:val="0"/>
              <w:rPr>
                <w:sz w:val="28"/>
                <w:szCs w:val="28"/>
              </w:rPr>
            </w:pPr>
          </w:p>
        </w:tc>
        <w:tc>
          <w:tcPr>
            <w:tcW w:w="2594" w:type="dxa"/>
            <w:tcBorders>
              <w:top w:val="single" w:sz="6" w:space="0" w:color="auto"/>
              <w:left w:val="single" w:sz="6" w:space="0" w:color="auto"/>
              <w:bottom w:val="single" w:sz="6" w:space="0" w:color="auto"/>
              <w:right w:val="single" w:sz="6" w:space="0" w:color="auto"/>
            </w:tcBorders>
            <w:shd w:val="clear" w:color="auto" w:fill="FFFFFF"/>
          </w:tcPr>
          <w:p w14:paraId="1AEAE6A7" w14:textId="77777777" w:rsidR="0089086B" w:rsidRPr="0089086B" w:rsidRDefault="0089086B" w:rsidP="0089086B">
            <w:pPr>
              <w:widowControl w:val="0"/>
              <w:autoSpaceDE w:val="0"/>
              <w:autoSpaceDN w:val="0"/>
              <w:adjustRightInd w:val="0"/>
              <w:rPr>
                <w:sz w:val="28"/>
                <w:szCs w:val="28"/>
              </w:rPr>
            </w:pPr>
          </w:p>
        </w:tc>
      </w:tr>
      <w:tr w:rsidR="0089086B" w:rsidRPr="0089086B" w14:paraId="1A9AB348" w14:textId="77777777" w:rsidTr="0089086B">
        <w:trPr>
          <w:trHeight w:hRule="exact" w:val="355"/>
        </w:trPr>
        <w:tc>
          <w:tcPr>
            <w:tcW w:w="1358" w:type="dxa"/>
            <w:tcBorders>
              <w:top w:val="single" w:sz="6" w:space="0" w:color="auto"/>
              <w:left w:val="single" w:sz="6" w:space="0" w:color="auto"/>
              <w:bottom w:val="single" w:sz="6" w:space="0" w:color="auto"/>
              <w:right w:val="single" w:sz="6" w:space="0" w:color="auto"/>
            </w:tcBorders>
            <w:shd w:val="clear" w:color="auto" w:fill="FFFFFF"/>
          </w:tcPr>
          <w:p w14:paraId="3C9F0295" w14:textId="77777777" w:rsidR="0089086B" w:rsidRPr="0089086B" w:rsidRDefault="0089086B" w:rsidP="0089086B">
            <w:pPr>
              <w:widowControl w:val="0"/>
              <w:autoSpaceDE w:val="0"/>
              <w:autoSpaceDN w:val="0"/>
              <w:adjustRightInd w:val="0"/>
              <w:rPr>
                <w:sz w:val="28"/>
                <w:szCs w:val="28"/>
              </w:rPr>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14:paraId="3B32F3BB" w14:textId="77777777" w:rsidR="0089086B" w:rsidRPr="0089086B" w:rsidRDefault="0089086B" w:rsidP="0089086B">
            <w:pPr>
              <w:widowControl w:val="0"/>
              <w:autoSpaceDE w:val="0"/>
              <w:autoSpaceDN w:val="0"/>
              <w:adjustRightInd w:val="0"/>
              <w:rPr>
                <w:sz w:val="28"/>
                <w:szCs w:val="28"/>
              </w:rPr>
            </w:pPr>
          </w:p>
        </w:tc>
        <w:tc>
          <w:tcPr>
            <w:tcW w:w="4441" w:type="dxa"/>
            <w:tcBorders>
              <w:top w:val="single" w:sz="6" w:space="0" w:color="auto"/>
              <w:left w:val="single" w:sz="6" w:space="0" w:color="auto"/>
              <w:bottom w:val="single" w:sz="6" w:space="0" w:color="auto"/>
              <w:right w:val="single" w:sz="6" w:space="0" w:color="auto"/>
            </w:tcBorders>
            <w:shd w:val="clear" w:color="auto" w:fill="FFFFFF"/>
          </w:tcPr>
          <w:p w14:paraId="2CBD3277" w14:textId="77777777" w:rsidR="0089086B" w:rsidRPr="0089086B" w:rsidRDefault="0089086B" w:rsidP="0089086B">
            <w:pPr>
              <w:widowControl w:val="0"/>
              <w:autoSpaceDE w:val="0"/>
              <w:autoSpaceDN w:val="0"/>
              <w:adjustRightInd w:val="0"/>
              <w:rPr>
                <w:sz w:val="28"/>
                <w:szCs w:val="28"/>
              </w:rPr>
            </w:pPr>
          </w:p>
        </w:tc>
        <w:tc>
          <w:tcPr>
            <w:tcW w:w="2594" w:type="dxa"/>
            <w:tcBorders>
              <w:top w:val="single" w:sz="6" w:space="0" w:color="auto"/>
              <w:left w:val="single" w:sz="6" w:space="0" w:color="auto"/>
              <w:bottom w:val="single" w:sz="6" w:space="0" w:color="auto"/>
              <w:right w:val="single" w:sz="6" w:space="0" w:color="auto"/>
            </w:tcBorders>
            <w:shd w:val="clear" w:color="auto" w:fill="FFFFFF"/>
          </w:tcPr>
          <w:p w14:paraId="7145B76D" w14:textId="77777777" w:rsidR="0089086B" w:rsidRPr="0089086B" w:rsidRDefault="0089086B" w:rsidP="0089086B">
            <w:pPr>
              <w:widowControl w:val="0"/>
              <w:autoSpaceDE w:val="0"/>
              <w:autoSpaceDN w:val="0"/>
              <w:adjustRightInd w:val="0"/>
              <w:rPr>
                <w:sz w:val="28"/>
                <w:szCs w:val="28"/>
              </w:rPr>
            </w:pPr>
          </w:p>
        </w:tc>
      </w:tr>
      <w:tr w:rsidR="0089086B" w:rsidRPr="0089086B" w14:paraId="4199AD05" w14:textId="77777777" w:rsidTr="0089086B">
        <w:trPr>
          <w:trHeight w:hRule="exact" w:val="355"/>
        </w:trPr>
        <w:tc>
          <w:tcPr>
            <w:tcW w:w="1358" w:type="dxa"/>
            <w:tcBorders>
              <w:top w:val="single" w:sz="6" w:space="0" w:color="auto"/>
              <w:left w:val="single" w:sz="6" w:space="0" w:color="auto"/>
              <w:bottom w:val="single" w:sz="6" w:space="0" w:color="auto"/>
              <w:right w:val="single" w:sz="6" w:space="0" w:color="auto"/>
            </w:tcBorders>
            <w:shd w:val="clear" w:color="auto" w:fill="FFFFFF"/>
          </w:tcPr>
          <w:p w14:paraId="3BDC8D2D" w14:textId="77777777" w:rsidR="0089086B" w:rsidRPr="0089086B" w:rsidRDefault="0089086B" w:rsidP="0089086B">
            <w:pPr>
              <w:widowControl w:val="0"/>
              <w:autoSpaceDE w:val="0"/>
              <w:autoSpaceDN w:val="0"/>
              <w:adjustRightInd w:val="0"/>
              <w:rPr>
                <w:sz w:val="28"/>
                <w:szCs w:val="28"/>
              </w:rPr>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14:paraId="1720BDC8" w14:textId="77777777" w:rsidR="0089086B" w:rsidRPr="0089086B" w:rsidRDefault="0089086B" w:rsidP="0089086B">
            <w:pPr>
              <w:widowControl w:val="0"/>
              <w:autoSpaceDE w:val="0"/>
              <w:autoSpaceDN w:val="0"/>
              <w:adjustRightInd w:val="0"/>
              <w:rPr>
                <w:sz w:val="28"/>
                <w:szCs w:val="28"/>
              </w:rPr>
            </w:pPr>
          </w:p>
        </w:tc>
        <w:tc>
          <w:tcPr>
            <w:tcW w:w="4441" w:type="dxa"/>
            <w:tcBorders>
              <w:top w:val="single" w:sz="6" w:space="0" w:color="auto"/>
              <w:left w:val="single" w:sz="6" w:space="0" w:color="auto"/>
              <w:bottom w:val="single" w:sz="6" w:space="0" w:color="auto"/>
              <w:right w:val="single" w:sz="6" w:space="0" w:color="auto"/>
            </w:tcBorders>
            <w:shd w:val="clear" w:color="auto" w:fill="FFFFFF"/>
          </w:tcPr>
          <w:p w14:paraId="5E1D719A" w14:textId="77777777" w:rsidR="0089086B" w:rsidRPr="0089086B" w:rsidRDefault="0089086B" w:rsidP="0089086B">
            <w:pPr>
              <w:widowControl w:val="0"/>
              <w:autoSpaceDE w:val="0"/>
              <w:autoSpaceDN w:val="0"/>
              <w:adjustRightInd w:val="0"/>
              <w:rPr>
                <w:sz w:val="28"/>
                <w:szCs w:val="28"/>
              </w:rPr>
            </w:pPr>
          </w:p>
        </w:tc>
        <w:tc>
          <w:tcPr>
            <w:tcW w:w="2594" w:type="dxa"/>
            <w:tcBorders>
              <w:top w:val="single" w:sz="6" w:space="0" w:color="auto"/>
              <w:left w:val="single" w:sz="6" w:space="0" w:color="auto"/>
              <w:bottom w:val="single" w:sz="6" w:space="0" w:color="auto"/>
              <w:right w:val="single" w:sz="6" w:space="0" w:color="auto"/>
            </w:tcBorders>
            <w:shd w:val="clear" w:color="auto" w:fill="FFFFFF"/>
          </w:tcPr>
          <w:p w14:paraId="2A9C19E2" w14:textId="77777777" w:rsidR="0089086B" w:rsidRPr="0089086B" w:rsidRDefault="0089086B" w:rsidP="0089086B">
            <w:pPr>
              <w:widowControl w:val="0"/>
              <w:autoSpaceDE w:val="0"/>
              <w:autoSpaceDN w:val="0"/>
              <w:adjustRightInd w:val="0"/>
              <w:rPr>
                <w:sz w:val="28"/>
                <w:szCs w:val="28"/>
              </w:rPr>
            </w:pPr>
          </w:p>
        </w:tc>
      </w:tr>
      <w:tr w:rsidR="0089086B" w:rsidRPr="0089086B" w14:paraId="0DE815CB" w14:textId="77777777" w:rsidTr="0089086B">
        <w:trPr>
          <w:trHeight w:hRule="exact" w:val="355"/>
        </w:trPr>
        <w:tc>
          <w:tcPr>
            <w:tcW w:w="1358" w:type="dxa"/>
            <w:tcBorders>
              <w:top w:val="single" w:sz="6" w:space="0" w:color="auto"/>
              <w:left w:val="single" w:sz="6" w:space="0" w:color="auto"/>
              <w:bottom w:val="single" w:sz="6" w:space="0" w:color="auto"/>
              <w:right w:val="single" w:sz="6" w:space="0" w:color="auto"/>
            </w:tcBorders>
            <w:shd w:val="clear" w:color="auto" w:fill="FFFFFF"/>
          </w:tcPr>
          <w:p w14:paraId="3F8F8251" w14:textId="77777777" w:rsidR="0089086B" w:rsidRPr="0089086B" w:rsidRDefault="0089086B" w:rsidP="0089086B">
            <w:pPr>
              <w:widowControl w:val="0"/>
              <w:autoSpaceDE w:val="0"/>
              <w:autoSpaceDN w:val="0"/>
              <w:adjustRightInd w:val="0"/>
              <w:rPr>
                <w:sz w:val="28"/>
                <w:szCs w:val="28"/>
              </w:rPr>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14:paraId="7F872DAC" w14:textId="77777777" w:rsidR="0089086B" w:rsidRPr="0089086B" w:rsidRDefault="0089086B" w:rsidP="0089086B">
            <w:pPr>
              <w:widowControl w:val="0"/>
              <w:autoSpaceDE w:val="0"/>
              <w:autoSpaceDN w:val="0"/>
              <w:adjustRightInd w:val="0"/>
              <w:rPr>
                <w:sz w:val="28"/>
                <w:szCs w:val="28"/>
              </w:rPr>
            </w:pPr>
          </w:p>
        </w:tc>
        <w:tc>
          <w:tcPr>
            <w:tcW w:w="4441" w:type="dxa"/>
            <w:tcBorders>
              <w:top w:val="single" w:sz="6" w:space="0" w:color="auto"/>
              <w:left w:val="single" w:sz="6" w:space="0" w:color="auto"/>
              <w:bottom w:val="single" w:sz="6" w:space="0" w:color="auto"/>
              <w:right w:val="single" w:sz="6" w:space="0" w:color="auto"/>
            </w:tcBorders>
            <w:shd w:val="clear" w:color="auto" w:fill="FFFFFF"/>
          </w:tcPr>
          <w:p w14:paraId="7FF00DED" w14:textId="77777777" w:rsidR="0089086B" w:rsidRPr="0089086B" w:rsidRDefault="0089086B" w:rsidP="0089086B">
            <w:pPr>
              <w:widowControl w:val="0"/>
              <w:autoSpaceDE w:val="0"/>
              <w:autoSpaceDN w:val="0"/>
              <w:adjustRightInd w:val="0"/>
              <w:rPr>
                <w:sz w:val="28"/>
                <w:szCs w:val="28"/>
              </w:rPr>
            </w:pPr>
          </w:p>
        </w:tc>
        <w:tc>
          <w:tcPr>
            <w:tcW w:w="2594" w:type="dxa"/>
            <w:tcBorders>
              <w:top w:val="single" w:sz="6" w:space="0" w:color="auto"/>
              <w:left w:val="single" w:sz="6" w:space="0" w:color="auto"/>
              <w:bottom w:val="single" w:sz="6" w:space="0" w:color="auto"/>
              <w:right w:val="single" w:sz="6" w:space="0" w:color="auto"/>
            </w:tcBorders>
            <w:shd w:val="clear" w:color="auto" w:fill="FFFFFF"/>
          </w:tcPr>
          <w:p w14:paraId="37533369" w14:textId="77777777" w:rsidR="0089086B" w:rsidRPr="0089086B" w:rsidRDefault="0089086B" w:rsidP="0089086B">
            <w:pPr>
              <w:widowControl w:val="0"/>
              <w:autoSpaceDE w:val="0"/>
              <w:autoSpaceDN w:val="0"/>
              <w:adjustRightInd w:val="0"/>
              <w:rPr>
                <w:sz w:val="28"/>
                <w:szCs w:val="28"/>
              </w:rPr>
            </w:pPr>
          </w:p>
        </w:tc>
      </w:tr>
      <w:tr w:rsidR="0089086B" w:rsidRPr="0089086B" w14:paraId="3B76C349" w14:textId="77777777" w:rsidTr="0089086B">
        <w:trPr>
          <w:trHeight w:hRule="exact" w:val="355"/>
        </w:trPr>
        <w:tc>
          <w:tcPr>
            <w:tcW w:w="1358" w:type="dxa"/>
            <w:tcBorders>
              <w:top w:val="single" w:sz="6" w:space="0" w:color="auto"/>
              <w:left w:val="single" w:sz="6" w:space="0" w:color="auto"/>
              <w:bottom w:val="single" w:sz="6" w:space="0" w:color="auto"/>
              <w:right w:val="single" w:sz="6" w:space="0" w:color="auto"/>
            </w:tcBorders>
            <w:shd w:val="clear" w:color="auto" w:fill="FFFFFF"/>
          </w:tcPr>
          <w:p w14:paraId="1B98CDA3" w14:textId="77777777" w:rsidR="0089086B" w:rsidRPr="0089086B" w:rsidRDefault="0089086B" w:rsidP="0089086B">
            <w:pPr>
              <w:widowControl w:val="0"/>
              <w:autoSpaceDE w:val="0"/>
              <w:autoSpaceDN w:val="0"/>
              <w:adjustRightInd w:val="0"/>
              <w:rPr>
                <w:sz w:val="28"/>
                <w:szCs w:val="28"/>
              </w:rPr>
            </w:pPr>
          </w:p>
        </w:tc>
        <w:tc>
          <w:tcPr>
            <w:tcW w:w="1147" w:type="dxa"/>
            <w:tcBorders>
              <w:top w:val="single" w:sz="6" w:space="0" w:color="auto"/>
              <w:left w:val="single" w:sz="6" w:space="0" w:color="auto"/>
              <w:bottom w:val="single" w:sz="6" w:space="0" w:color="auto"/>
              <w:right w:val="single" w:sz="6" w:space="0" w:color="auto"/>
            </w:tcBorders>
            <w:shd w:val="clear" w:color="auto" w:fill="FFFFFF"/>
          </w:tcPr>
          <w:p w14:paraId="5015A53B" w14:textId="77777777" w:rsidR="0089086B" w:rsidRPr="0089086B" w:rsidRDefault="0089086B" w:rsidP="0089086B">
            <w:pPr>
              <w:widowControl w:val="0"/>
              <w:autoSpaceDE w:val="0"/>
              <w:autoSpaceDN w:val="0"/>
              <w:adjustRightInd w:val="0"/>
              <w:rPr>
                <w:sz w:val="28"/>
                <w:szCs w:val="28"/>
              </w:rPr>
            </w:pPr>
          </w:p>
        </w:tc>
        <w:tc>
          <w:tcPr>
            <w:tcW w:w="4441" w:type="dxa"/>
            <w:tcBorders>
              <w:top w:val="single" w:sz="6" w:space="0" w:color="auto"/>
              <w:left w:val="single" w:sz="6" w:space="0" w:color="auto"/>
              <w:bottom w:val="single" w:sz="6" w:space="0" w:color="auto"/>
              <w:right w:val="single" w:sz="6" w:space="0" w:color="auto"/>
            </w:tcBorders>
            <w:shd w:val="clear" w:color="auto" w:fill="FFFFFF"/>
          </w:tcPr>
          <w:p w14:paraId="6970990E" w14:textId="77777777" w:rsidR="0089086B" w:rsidRPr="0089086B" w:rsidRDefault="0089086B" w:rsidP="0089086B">
            <w:pPr>
              <w:widowControl w:val="0"/>
              <w:autoSpaceDE w:val="0"/>
              <w:autoSpaceDN w:val="0"/>
              <w:adjustRightInd w:val="0"/>
              <w:rPr>
                <w:sz w:val="28"/>
                <w:szCs w:val="28"/>
              </w:rPr>
            </w:pPr>
          </w:p>
        </w:tc>
        <w:tc>
          <w:tcPr>
            <w:tcW w:w="2594" w:type="dxa"/>
            <w:tcBorders>
              <w:top w:val="single" w:sz="6" w:space="0" w:color="auto"/>
              <w:left w:val="single" w:sz="6" w:space="0" w:color="auto"/>
              <w:bottom w:val="single" w:sz="6" w:space="0" w:color="auto"/>
              <w:right w:val="single" w:sz="6" w:space="0" w:color="auto"/>
            </w:tcBorders>
            <w:shd w:val="clear" w:color="auto" w:fill="FFFFFF"/>
          </w:tcPr>
          <w:p w14:paraId="1FAC9903" w14:textId="77777777" w:rsidR="0089086B" w:rsidRPr="0089086B" w:rsidRDefault="0089086B" w:rsidP="0089086B">
            <w:pPr>
              <w:widowControl w:val="0"/>
              <w:autoSpaceDE w:val="0"/>
              <w:autoSpaceDN w:val="0"/>
              <w:adjustRightInd w:val="0"/>
              <w:rPr>
                <w:sz w:val="28"/>
                <w:szCs w:val="28"/>
              </w:rPr>
            </w:pPr>
          </w:p>
        </w:tc>
      </w:tr>
    </w:tbl>
    <w:p w14:paraId="562E8E07" w14:textId="77777777" w:rsidR="0089086B" w:rsidRPr="0089086B" w:rsidRDefault="0089086B" w:rsidP="0089086B">
      <w:pPr>
        <w:widowControl w:val="0"/>
        <w:autoSpaceDE w:val="0"/>
        <w:autoSpaceDN w:val="0"/>
        <w:adjustRightInd w:val="0"/>
        <w:spacing w:before="120"/>
        <w:jc w:val="both"/>
        <w:rPr>
          <w:sz w:val="28"/>
          <w:szCs w:val="28"/>
        </w:rPr>
      </w:pPr>
      <w:r w:rsidRPr="0089086B">
        <w:rPr>
          <w:sz w:val="28"/>
          <w:szCs w:val="28"/>
        </w:rPr>
        <w:t>15. Паспорт гражданина Российской Федерации</w:t>
      </w:r>
    </w:p>
    <w:p w14:paraId="530B7975" w14:textId="593FD844" w:rsidR="0089086B" w:rsidRPr="0089086B" w:rsidRDefault="0089086B" w:rsidP="0089086B">
      <w:pPr>
        <w:widowControl w:val="0"/>
        <w:autoSpaceDE w:val="0"/>
        <w:autoSpaceDN w:val="0"/>
        <w:adjustRightInd w:val="0"/>
        <w:jc w:val="both"/>
        <w:rPr>
          <w:sz w:val="28"/>
          <w:szCs w:val="28"/>
        </w:rPr>
      </w:pPr>
      <w:r w:rsidRPr="0089086B">
        <w:rPr>
          <w:sz w:val="28"/>
          <w:szCs w:val="28"/>
        </w:rPr>
        <w:t>__________________________________________________________________</w:t>
      </w:r>
      <w:r>
        <w:rPr>
          <w:sz w:val="28"/>
          <w:szCs w:val="28"/>
        </w:rPr>
        <w:t>__</w:t>
      </w:r>
    </w:p>
    <w:p w14:paraId="7A3F7250" w14:textId="77777777" w:rsidR="0089086B" w:rsidRPr="0089086B" w:rsidRDefault="0089086B" w:rsidP="0089086B">
      <w:pPr>
        <w:widowControl w:val="0"/>
        <w:autoSpaceDE w:val="0"/>
        <w:autoSpaceDN w:val="0"/>
        <w:adjustRightInd w:val="0"/>
        <w:jc w:val="both"/>
        <w:rPr>
          <w:sz w:val="24"/>
          <w:szCs w:val="24"/>
        </w:rPr>
      </w:pPr>
      <w:r w:rsidRPr="0089086B">
        <w:rPr>
          <w:sz w:val="24"/>
          <w:szCs w:val="24"/>
        </w:rPr>
        <w:t xml:space="preserve">                                                    (серия, номер, кем и когда выдан)</w:t>
      </w:r>
    </w:p>
    <w:p w14:paraId="6F116E15" w14:textId="78919AAC" w:rsidR="0089086B" w:rsidRPr="0089086B" w:rsidRDefault="0089086B" w:rsidP="0089086B">
      <w:pPr>
        <w:widowControl w:val="0"/>
        <w:autoSpaceDE w:val="0"/>
        <w:autoSpaceDN w:val="0"/>
        <w:adjustRightInd w:val="0"/>
        <w:spacing w:before="120"/>
        <w:jc w:val="both"/>
        <w:rPr>
          <w:sz w:val="28"/>
          <w:szCs w:val="28"/>
        </w:rPr>
      </w:pPr>
      <w:r w:rsidRPr="0089086B">
        <w:rPr>
          <w:sz w:val="28"/>
          <w:szCs w:val="28"/>
        </w:rPr>
        <w:t>_________________________________________________________________</w:t>
      </w:r>
      <w:r>
        <w:rPr>
          <w:sz w:val="28"/>
          <w:szCs w:val="28"/>
        </w:rPr>
        <w:t>___</w:t>
      </w:r>
    </w:p>
    <w:p w14:paraId="0AB901C2" w14:textId="77777777" w:rsidR="0089086B" w:rsidRPr="0089086B" w:rsidRDefault="0089086B" w:rsidP="0089086B">
      <w:pPr>
        <w:widowControl w:val="0"/>
        <w:autoSpaceDE w:val="0"/>
        <w:autoSpaceDN w:val="0"/>
        <w:adjustRightInd w:val="0"/>
        <w:spacing w:before="120"/>
        <w:jc w:val="both"/>
        <w:rPr>
          <w:sz w:val="28"/>
          <w:szCs w:val="28"/>
        </w:rPr>
      </w:pPr>
    </w:p>
    <w:p w14:paraId="6FED9608" w14:textId="1B546877" w:rsidR="0089086B" w:rsidRPr="0089086B" w:rsidRDefault="0089086B" w:rsidP="0089086B">
      <w:pPr>
        <w:widowControl w:val="0"/>
        <w:autoSpaceDE w:val="0"/>
        <w:autoSpaceDN w:val="0"/>
        <w:adjustRightInd w:val="0"/>
        <w:spacing w:before="120"/>
        <w:jc w:val="both"/>
        <w:rPr>
          <w:sz w:val="28"/>
          <w:szCs w:val="28"/>
        </w:rPr>
      </w:pPr>
      <w:r w:rsidRPr="0089086B">
        <w:rPr>
          <w:sz w:val="28"/>
          <w:szCs w:val="28"/>
        </w:rPr>
        <w:lastRenderedPageBreak/>
        <w:t>16. Контактная информация:</w:t>
      </w:r>
    </w:p>
    <w:p w14:paraId="08A1923E" w14:textId="77777777" w:rsidR="0089086B" w:rsidRPr="0089086B" w:rsidRDefault="0089086B" w:rsidP="0089086B">
      <w:pPr>
        <w:widowControl w:val="0"/>
        <w:autoSpaceDE w:val="0"/>
        <w:autoSpaceDN w:val="0"/>
        <w:adjustRightInd w:val="0"/>
        <w:spacing w:before="120"/>
        <w:jc w:val="both"/>
        <w:rPr>
          <w:sz w:val="28"/>
          <w:szCs w:val="28"/>
        </w:rPr>
      </w:pPr>
      <w:r w:rsidRPr="0089086B">
        <w:rPr>
          <w:sz w:val="28"/>
          <w:szCs w:val="28"/>
        </w:rPr>
        <w:t>домашний   адрес   (адрес  регистрации,   фактического   проживания):_________________________________________________________________________________________________________________________,</w:t>
      </w:r>
    </w:p>
    <w:p w14:paraId="39740634" w14:textId="77777777" w:rsidR="0089086B" w:rsidRPr="0089086B" w:rsidRDefault="0089086B" w:rsidP="0089086B">
      <w:pPr>
        <w:widowControl w:val="0"/>
        <w:autoSpaceDE w:val="0"/>
        <w:autoSpaceDN w:val="0"/>
        <w:adjustRightInd w:val="0"/>
        <w:spacing w:before="120"/>
        <w:jc w:val="both"/>
        <w:rPr>
          <w:sz w:val="28"/>
          <w:szCs w:val="28"/>
        </w:rPr>
      </w:pPr>
      <w:r w:rsidRPr="0089086B">
        <w:rPr>
          <w:sz w:val="28"/>
          <w:szCs w:val="28"/>
        </w:rPr>
        <w:t>номера телефонов: мобильный _________________, рабочий______________,</w:t>
      </w:r>
    </w:p>
    <w:p w14:paraId="331EBCC7" w14:textId="77777777" w:rsidR="0089086B" w:rsidRPr="0089086B" w:rsidRDefault="0089086B" w:rsidP="0089086B">
      <w:pPr>
        <w:widowControl w:val="0"/>
        <w:autoSpaceDE w:val="0"/>
        <w:autoSpaceDN w:val="0"/>
        <w:adjustRightInd w:val="0"/>
        <w:spacing w:before="40"/>
        <w:jc w:val="both"/>
        <w:rPr>
          <w:sz w:val="28"/>
          <w:szCs w:val="28"/>
        </w:rPr>
      </w:pPr>
      <w:r w:rsidRPr="0089086B">
        <w:rPr>
          <w:sz w:val="28"/>
          <w:szCs w:val="28"/>
        </w:rPr>
        <w:t>домашний_____________, адрес электронной почты (</w:t>
      </w:r>
      <w:r w:rsidRPr="0089086B">
        <w:rPr>
          <w:sz w:val="28"/>
          <w:szCs w:val="28"/>
          <w:lang w:val="en-US"/>
        </w:rPr>
        <w:t>e</w:t>
      </w:r>
      <w:r w:rsidRPr="0089086B">
        <w:rPr>
          <w:sz w:val="28"/>
          <w:szCs w:val="28"/>
        </w:rPr>
        <w:t>-</w:t>
      </w:r>
      <w:r w:rsidRPr="0089086B">
        <w:rPr>
          <w:sz w:val="28"/>
          <w:szCs w:val="28"/>
          <w:lang w:val="en-US"/>
        </w:rPr>
        <w:t>mail</w:t>
      </w:r>
      <w:r w:rsidRPr="0089086B">
        <w:rPr>
          <w:sz w:val="28"/>
          <w:szCs w:val="28"/>
        </w:rPr>
        <w:t>)______________.</w:t>
      </w:r>
    </w:p>
    <w:p w14:paraId="3D3CE780" w14:textId="77777777" w:rsidR="0089086B" w:rsidRPr="0089086B" w:rsidRDefault="0089086B" w:rsidP="0089086B">
      <w:pPr>
        <w:widowControl w:val="0"/>
        <w:autoSpaceDE w:val="0"/>
        <w:autoSpaceDN w:val="0"/>
        <w:adjustRightInd w:val="0"/>
        <w:spacing w:before="120"/>
        <w:jc w:val="both"/>
        <w:rPr>
          <w:sz w:val="28"/>
          <w:szCs w:val="28"/>
        </w:rPr>
      </w:pPr>
      <w:r w:rsidRPr="0089086B">
        <w:rPr>
          <w:sz w:val="28"/>
          <w:szCs w:val="28"/>
        </w:rPr>
        <w:t xml:space="preserve">17. </w:t>
      </w:r>
      <w:proofErr w:type="gramStart"/>
      <w:r w:rsidRPr="0089086B">
        <w:rPr>
          <w:sz w:val="28"/>
          <w:szCs w:val="28"/>
        </w:rPr>
        <w:t>Дополнительные  сведения</w:t>
      </w:r>
      <w:proofErr w:type="gramEnd"/>
      <w:r w:rsidRPr="0089086B">
        <w:rPr>
          <w:sz w:val="28"/>
          <w:szCs w:val="28"/>
        </w:rPr>
        <w:t xml:space="preserve"> (другая информация, которую желаете сообщить о себе):___________________________________________________</w:t>
      </w:r>
    </w:p>
    <w:p w14:paraId="6489DEBB" w14:textId="77777777" w:rsidR="0089086B" w:rsidRPr="0089086B" w:rsidRDefault="0089086B" w:rsidP="0089086B">
      <w:pPr>
        <w:widowControl w:val="0"/>
        <w:autoSpaceDE w:val="0"/>
        <w:autoSpaceDN w:val="0"/>
        <w:adjustRightInd w:val="0"/>
        <w:spacing w:before="40"/>
        <w:jc w:val="both"/>
        <w:rPr>
          <w:sz w:val="28"/>
          <w:szCs w:val="28"/>
        </w:rPr>
      </w:pPr>
      <w:r w:rsidRPr="0089086B">
        <w:rPr>
          <w:sz w:val="28"/>
          <w:szCs w:val="28"/>
        </w:rPr>
        <w:t>__________________________________________________________________</w:t>
      </w:r>
    </w:p>
    <w:p w14:paraId="1832A5D8" w14:textId="77777777" w:rsidR="0089086B" w:rsidRPr="0089086B" w:rsidRDefault="0089086B" w:rsidP="0089086B">
      <w:pPr>
        <w:widowControl w:val="0"/>
        <w:autoSpaceDE w:val="0"/>
        <w:autoSpaceDN w:val="0"/>
        <w:adjustRightInd w:val="0"/>
        <w:spacing w:before="40"/>
        <w:jc w:val="both"/>
        <w:rPr>
          <w:sz w:val="28"/>
          <w:szCs w:val="28"/>
        </w:rPr>
      </w:pPr>
      <w:r w:rsidRPr="0089086B">
        <w:rPr>
          <w:sz w:val="28"/>
          <w:szCs w:val="28"/>
        </w:rPr>
        <w:t>__________________________________________________________________</w:t>
      </w:r>
    </w:p>
    <w:p w14:paraId="6A11173F" w14:textId="5F17897D" w:rsidR="0089086B" w:rsidRPr="0089086B" w:rsidRDefault="0089086B" w:rsidP="0089086B">
      <w:pPr>
        <w:widowControl w:val="0"/>
        <w:autoSpaceDE w:val="0"/>
        <w:autoSpaceDN w:val="0"/>
        <w:adjustRightInd w:val="0"/>
        <w:spacing w:before="40"/>
        <w:jc w:val="both"/>
        <w:rPr>
          <w:sz w:val="28"/>
          <w:szCs w:val="28"/>
        </w:rPr>
      </w:pPr>
      <w:r w:rsidRPr="0089086B">
        <w:rPr>
          <w:sz w:val="28"/>
          <w:szCs w:val="28"/>
        </w:rPr>
        <w:t xml:space="preserve">18. Мне известно, что сообщение о себе в анкете заведомо ложных сведений                и мое несоответствие установленным требованиям могут повлечь отказ                      во </w:t>
      </w:r>
      <w:proofErr w:type="gramStart"/>
      <w:r w:rsidRPr="0089086B">
        <w:rPr>
          <w:sz w:val="28"/>
          <w:szCs w:val="28"/>
        </w:rPr>
        <w:t>включении  в</w:t>
      </w:r>
      <w:proofErr w:type="gramEnd"/>
      <w:r w:rsidRPr="0089086B">
        <w:rPr>
          <w:sz w:val="28"/>
          <w:szCs w:val="28"/>
        </w:rPr>
        <w:t xml:space="preserve"> резерв управленческих кадров органов местного самоуправления </w:t>
      </w:r>
      <w:r>
        <w:rPr>
          <w:sz w:val="28"/>
          <w:szCs w:val="28"/>
        </w:rPr>
        <w:t>Тужинского муниципального</w:t>
      </w:r>
      <w:r w:rsidRPr="0089086B">
        <w:rPr>
          <w:sz w:val="28"/>
          <w:szCs w:val="28"/>
        </w:rPr>
        <w:t xml:space="preserve"> района. </w:t>
      </w:r>
    </w:p>
    <w:p w14:paraId="2CB5CC8A" w14:textId="77777777" w:rsidR="0089086B" w:rsidRPr="0089086B" w:rsidRDefault="0089086B" w:rsidP="0089086B">
      <w:pPr>
        <w:widowControl w:val="0"/>
        <w:autoSpaceDE w:val="0"/>
        <w:autoSpaceDN w:val="0"/>
        <w:adjustRightInd w:val="0"/>
        <w:spacing w:before="40"/>
        <w:jc w:val="both"/>
        <w:rPr>
          <w:sz w:val="28"/>
          <w:szCs w:val="28"/>
        </w:rPr>
      </w:pPr>
    </w:p>
    <w:p w14:paraId="55749F40" w14:textId="77777777" w:rsidR="0089086B" w:rsidRPr="0089086B" w:rsidRDefault="0089086B" w:rsidP="0089086B">
      <w:pPr>
        <w:widowControl w:val="0"/>
        <w:autoSpaceDE w:val="0"/>
        <w:autoSpaceDN w:val="0"/>
        <w:adjustRightInd w:val="0"/>
        <w:spacing w:before="40"/>
        <w:jc w:val="both"/>
        <w:rPr>
          <w:sz w:val="28"/>
          <w:szCs w:val="28"/>
        </w:rPr>
      </w:pPr>
      <w:r w:rsidRPr="0089086B">
        <w:rPr>
          <w:sz w:val="28"/>
          <w:szCs w:val="28"/>
        </w:rPr>
        <w:t>На проведение в отношении меня проверочных мероприятий согласен (согласна).</w:t>
      </w:r>
    </w:p>
    <w:p w14:paraId="760E4146" w14:textId="77777777" w:rsidR="0089086B" w:rsidRPr="0089086B" w:rsidRDefault="0089086B" w:rsidP="0089086B">
      <w:pPr>
        <w:widowControl w:val="0"/>
        <w:autoSpaceDE w:val="0"/>
        <w:autoSpaceDN w:val="0"/>
        <w:adjustRightInd w:val="0"/>
        <w:spacing w:before="80"/>
        <w:rPr>
          <w:sz w:val="28"/>
          <w:szCs w:val="28"/>
        </w:rPr>
      </w:pPr>
      <w:r w:rsidRPr="0089086B">
        <w:rPr>
          <w:sz w:val="28"/>
          <w:szCs w:val="28"/>
        </w:rPr>
        <w:t xml:space="preserve">           </w:t>
      </w:r>
    </w:p>
    <w:tbl>
      <w:tblPr>
        <w:tblW w:w="10410" w:type="dxa"/>
        <w:tblLayout w:type="fixed"/>
        <w:tblLook w:val="04A0" w:firstRow="1" w:lastRow="0" w:firstColumn="1" w:lastColumn="0" w:noHBand="0" w:noVBand="1"/>
      </w:tblPr>
      <w:tblGrid>
        <w:gridCol w:w="5204"/>
        <w:gridCol w:w="5206"/>
      </w:tblGrid>
      <w:tr w:rsidR="0089086B" w:rsidRPr="0089086B" w14:paraId="5A62FB33" w14:textId="77777777" w:rsidTr="0089086B">
        <w:trPr>
          <w:trHeight w:val="223"/>
        </w:trPr>
        <w:tc>
          <w:tcPr>
            <w:tcW w:w="5201" w:type="dxa"/>
            <w:tcBorders>
              <w:top w:val="nil"/>
              <w:left w:val="nil"/>
              <w:bottom w:val="nil"/>
              <w:right w:val="nil"/>
            </w:tcBorders>
            <w:hideMark/>
          </w:tcPr>
          <w:p w14:paraId="1BEB1145" w14:textId="77777777" w:rsidR="0089086B" w:rsidRPr="0089086B" w:rsidRDefault="0089086B" w:rsidP="0089086B">
            <w:pPr>
              <w:autoSpaceDE w:val="0"/>
              <w:autoSpaceDN w:val="0"/>
              <w:adjustRightInd w:val="0"/>
              <w:rPr>
                <w:color w:val="000000"/>
                <w:sz w:val="23"/>
                <w:szCs w:val="23"/>
              </w:rPr>
            </w:pPr>
            <w:r w:rsidRPr="0089086B">
              <w:rPr>
                <w:color w:val="000000"/>
                <w:sz w:val="28"/>
                <w:szCs w:val="28"/>
              </w:rPr>
              <w:t>Дата заполнения</w:t>
            </w:r>
            <w:r w:rsidRPr="0089086B">
              <w:rPr>
                <w:color w:val="000000"/>
                <w:sz w:val="23"/>
                <w:szCs w:val="23"/>
              </w:rPr>
              <w:t xml:space="preserve"> </w:t>
            </w:r>
            <w:r w:rsidRPr="0089086B">
              <w:rPr>
                <w:color w:val="000000"/>
                <w:sz w:val="28"/>
                <w:szCs w:val="28"/>
              </w:rPr>
              <w:t>«____» _______</w:t>
            </w:r>
            <w:r w:rsidRPr="0089086B">
              <w:rPr>
                <w:color w:val="000000"/>
                <w:sz w:val="28"/>
                <w:szCs w:val="28"/>
                <w:lang w:val="en-US"/>
              </w:rPr>
              <w:t xml:space="preserve">  </w:t>
            </w:r>
            <w:r w:rsidRPr="0089086B">
              <w:rPr>
                <w:color w:val="000000"/>
                <w:sz w:val="28"/>
                <w:szCs w:val="28"/>
              </w:rPr>
              <w:t xml:space="preserve"> 20__ г.</w:t>
            </w:r>
            <w:r w:rsidRPr="0089086B">
              <w:rPr>
                <w:color w:val="000000"/>
                <w:sz w:val="23"/>
                <w:szCs w:val="23"/>
              </w:rPr>
              <w:t xml:space="preserve"> </w:t>
            </w:r>
          </w:p>
        </w:tc>
        <w:tc>
          <w:tcPr>
            <w:tcW w:w="5202" w:type="dxa"/>
            <w:tcBorders>
              <w:top w:val="nil"/>
              <w:left w:val="nil"/>
              <w:bottom w:val="nil"/>
              <w:right w:val="nil"/>
            </w:tcBorders>
            <w:hideMark/>
          </w:tcPr>
          <w:p w14:paraId="24023AD7" w14:textId="77777777" w:rsidR="0089086B" w:rsidRPr="0089086B" w:rsidRDefault="0089086B" w:rsidP="0089086B">
            <w:pPr>
              <w:autoSpaceDE w:val="0"/>
              <w:autoSpaceDN w:val="0"/>
              <w:adjustRightInd w:val="0"/>
              <w:rPr>
                <w:color w:val="000000"/>
                <w:sz w:val="23"/>
                <w:szCs w:val="23"/>
                <w:lang w:val="en-US"/>
              </w:rPr>
            </w:pPr>
            <w:r w:rsidRPr="0089086B">
              <w:rPr>
                <w:color w:val="000000"/>
                <w:sz w:val="23"/>
                <w:szCs w:val="23"/>
              </w:rPr>
              <w:t>__________</w:t>
            </w:r>
            <w:r w:rsidRPr="0089086B">
              <w:rPr>
                <w:color w:val="000000"/>
                <w:sz w:val="23"/>
                <w:szCs w:val="23"/>
                <w:lang w:val="en-US"/>
              </w:rPr>
              <w:t xml:space="preserve">    </w:t>
            </w:r>
            <w:r w:rsidRPr="0089086B">
              <w:rPr>
                <w:color w:val="000000"/>
                <w:sz w:val="23"/>
                <w:szCs w:val="23"/>
              </w:rPr>
              <w:t xml:space="preserve"> _______________________</w:t>
            </w:r>
            <w:r w:rsidRPr="0089086B">
              <w:rPr>
                <w:color w:val="000000"/>
                <w:sz w:val="23"/>
                <w:szCs w:val="23"/>
                <w:lang w:val="en-US"/>
              </w:rPr>
              <w:t>_</w:t>
            </w:r>
          </w:p>
          <w:p w14:paraId="04981B7B" w14:textId="77777777" w:rsidR="0089086B" w:rsidRPr="0089086B" w:rsidRDefault="0089086B" w:rsidP="0089086B">
            <w:pPr>
              <w:autoSpaceDE w:val="0"/>
              <w:autoSpaceDN w:val="0"/>
              <w:adjustRightInd w:val="0"/>
              <w:rPr>
                <w:color w:val="000000"/>
              </w:rPr>
            </w:pPr>
            <w:r w:rsidRPr="0089086B">
              <w:rPr>
                <w:color w:val="000000"/>
                <w:lang w:val="en-US"/>
              </w:rPr>
              <w:t xml:space="preserve">    </w:t>
            </w:r>
            <w:r w:rsidRPr="0089086B">
              <w:rPr>
                <w:color w:val="000000"/>
              </w:rPr>
              <w:t>(</w:t>
            </w:r>
            <w:proofErr w:type="gramStart"/>
            <w:r w:rsidRPr="0089086B">
              <w:rPr>
                <w:color w:val="000000"/>
              </w:rPr>
              <w:t xml:space="preserve">подпись) </w:t>
            </w:r>
            <w:r w:rsidRPr="0089086B">
              <w:rPr>
                <w:color w:val="000000"/>
                <w:lang w:val="en-US"/>
              </w:rPr>
              <w:t xml:space="preserve">  </w:t>
            </w:r>
            <w:proofErr w:type="gramEnd"/>
            <w:r w:rsidRPr="0089086B">
              <w:rPr>
                <w:color w:val="000000"/>
                <w:lang w:val="en-US"/>
              </w:rPr>
              <w:t xml:space="preserve">             </w:t>
            </w:r>
            <w:r w:rsidRPr="0089086B">
              <w:rPr>
                <w:color w:val="000000"/>
              </w:rPr>
              <w:t xml:space="preserve">(фамилия, инициалы) </w:t>
            </w:r>
          </w:p>
        </w:tc>
      </w:tr>
    </w:tbl>
    <w:p w14:paraId="224BB23D" w14:textId="77777777" w:rsidR="0089086B" w:rsidRPr="0089086B" w:rsidRDefault="0089086B" w:rsidP="0089086B">
      <w:pPr>
        <w:widowControl w:val="0"/>
        <w:autoSpaceDE w:val="0"/>
        <w:autoSpaceDN w:val="0"/>
        <w:adjustRightInd w:val="0"/>
        <w:spacing w:before="120"/>
        <w:rPr>
          <w:sz w:val="28"/>
          <w:szCs w:val="28"/>
          <w:lang w:val="en-US"/>
        </w:rPr>
      </w:pPr>
    </w:p>
    <w:p w14:paraId="4D01986A" w14:textId="185EC1D4" w:rsidR="0089086B" w:rsidRPr="0089086B" w:rsidRDefault="0089086B" w:rsidP="0089086B">
      <w:pPr>
        <w:widowControl w:val="0"/>
        <w:tabs>
          <w:tab w:val="left" w:pos="4536"/>
        </w:tabs>
        <w:autoSpaceDE w:val="0"/>
        <w:autoSpaceDN w:val="0"/>
        <w:adjustRightInd w:val="0"/>
        <w:spacing w:before="120"/>
        <w:rPr>
          <w:sz w:val="28"/>
          <w:szCs w:val="28"/>
        </w:rPr>
      </w:pPr>
      <w:r w:rsidRPr="0089086B">
        <w:rPr>
          <w:sz w:val="28"/>
          <w:szCs w:val="28"/>
        </w:rPr>
        <w:t xml:space="preserve">                                                         ________</w:t>
      </w:r>
      <w:r>
        <w:rPr>
          <w:sz w:val="28"/>
          <w:szCs w:val="28"/>
        </w:rPr>
        <w:t>___</w:t>
      </w:r>
    </w:p>
    <w:p w14:paraId="5140F492" w14:textId="77777777" w:rsidR="0089086B" w:rsidRPr="0089086B" w:rsidRDefault="0089086B" w:rsidP="0089086B">
      <w:pPr>
        <w:widowControl w:val="0"/>
        <w:tabs>
          <w:tab w:val="left" w:pos="6096"/>
          <w:tab w:val="left" w:pos="6946"/>
          <w:tab w:val="left" w:pos="7088"/>
          <w:tab w:val="left" w:pos="7230"/>
        </w:tabs>
        <w:autoSpaceDE w:val="0"/>
        <w:autoSpaceDN w:val="0"/>
        <w:adjustRightInd w:val="0"/>
        <w:rPr>
          <w:rFonts w:eastAsia="Calibri" w:cs="Courier New"/>
          <w:sz w:val="24"/>
          <w:szCs w:val="24"/>
        </w:rPr>
      </w:pPr>
    </w:p>
    <w:p w14:paraId="61C9D7F6" w14:textId="77777777" w:rsidR="0089086B" w:rsidRDefault="0089086B" w:rsidP="0097035C">
      <w:pPr>
        <w:tabs>
          <w:tab w:val="left" w:pos="735"/>
        </w:tabs>
        <w:rPr>
          <w:sz w:val="28"/>
          <w:szCs w:val="28"/>
        </w:rPr>
      </w:pPr>
    </w:p>
    <w:p w14:paraId="168AD2FE" w14:textId="77777777" w:rsidR="0089086B" w:rsidRDefault="0089086B" w:rsidP="0097035C">
      <w:pPr>
        <w:tabs>
          <w:tab w:val="left" w:pos="735"/>
        </w:tabs>
        <w:rPr>
          <w:sz w:val="28"/>
          <w:szCs w:val="28"/>
        </w:rPr>
      </w:pPr>
    </w:p>
    <w:p w14:paraId="62CC1979" w14:textId="77777777" w:rsidR="0089086B" w:rsidRDefault="0089086B" w:rsidP="0097035C">
      <w:pPr>
        <w:tabs>
          <w:tab w:val="left" w:pos="735"/>
        </w:tabs>
        <w:rPr>
          <w:sz w:val="28"/>
          <w:szCs w:val="28"/>
        </w:rPr>
      </w:pPr>
    </w:p>
    <w:p w14:paraId="794E9227" w14:textId="77777777" w:rsidR="0089086B" w:rsidRDefault="0089086B" w:rsidP="0097035C">
      <w:pPr>
        <w:tabs>
          <w:tab w:val="left" w:pos="735"/>
        </w:tabs>
        <w:rPr>
          <w:sz w:val="28"/>
          <w:szCs w:val="28"/>
        </w:rPr>
      </w:pPr>
    </w:p>
    <w:p w14:paraId="6BD46460" w14:textId="77777777" w:rsidR="0089086B" w:rsidRDefault="0089086B" w:rsidP="0097035C">
      <w:pPr>
        <w:tabs>
          <w:tab w:val="left" w:pos="735"/>
        </w:tabs>
        <w:rPr>
          <w:sz w:val="28"/>
          <w:szCs w:val="28"/>
        </w:rPr>
      </w:pPr>
    </w:p>
    <w:p w14:paraId="17FDAF6F" w14:textId="77777777" w:rsidR="0089086B" w:rsidRDefault="0089086B" w:rsidP="0097035C">
      <w:pPr>
        <w:tabs>
          <w:tab w:val="left" w:pos="735"/>
        </w:tabs>
        <w:rPr>
          <w:sz w:val="28"/>
          <w:szCs w:val="28"/>
        </w:rPr>
      </w:pPr>
    </w:p>
    <w:p w14:paraId="002EF985" w14:textId="77777777" w:rsidR="0089086B" w:rsidRDefault="0089086B" w:rsidP="0097035C">
      <w:pPr>
        <w:tabs>
          <w:tab w:val="left" w:pos="735"/>
        </w:tabs>
        <w:rPr>
          <w:sz w:val="28"/>
          <w:szCs w:val="28"/>
        </w:rPr>
      </w:pPr>
    </w:p>
    <w:p w14:paraId="6848F3EB" w14:textId="77777777" w:rsidR="0089086B" w:rsidRDefault="0089086B" w:rsidP="0097035C">
      <w:pPr>
        <w:tabs>
          <w:tab w:val="left" w:pos="735"/>
        </w:tabs>
        <w:rPr>
          <w:sz w:val="28"/>
          <w:szCs w:val="28"/>
        </w:rPr>
      </w:pPr>
    </w:p>
    <w:p w14:paraId="2882587F" w14:textId="77777777" w:rsidR="0089086B" w:rsidRDefault="0089086B" w:rsidP="0097035C">
      <w:pPr>
        <w:tabs>
          <w:tab w:val="left" w:pos="735"/>
        </w:tabs>
        <w:rPr>
          <w:sz w:val="28"/>
          <w:szCs w:val="28"/>
        </w:rPr>
      </w:pPr>
    </w:p>
    <w:p w14:paraId="60AA7271" w14:textId="77777777" w:rsidR="0089086B" w:rsidRDefault="0089086B" w:rsidP="0097035C">
      <w:pPr>
        <w:tabs>
          <w:tab w:val="left" w:pos="735"/>
        </w:tabs>
        <w:rPr>
          <w:sz w:val="28"/>
          <w:szCs w:val="28"/>
        </w:rPr>
      </w:pPr>
    </w:p>
    <w:sectPr w:rsidR="0089086B" w:rsidSect="004E7E43">
      <w:headerReference w:type="default" r:id="rId10"/>
      <w:headerReference w:type="first" r:id="rId11"/>
      <w:pgSz w:w="12240" w:h="15840"/>
      <w:pgMar w:top="1134" w:right="851" w:bottom="1134" w:left="1701" w:header="284"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88A0" w14:textId="77777777" w:rsidR="004D7E2F" w:rsidRDefault="004D7E2F" w:rsidP="00531463">
      <w:r>
        <w:separator/>
      </w:r>
    </w:p>
  </w:endnote>
  <w:endnote w:type="continuationSeparator" w:id="0">
    <w:p w14:paraId="716E7C92" w14:textId="77777777" w:rsidR="004D7E2F" w:rsidRDefault="004D7E2F" w:rsidP="0053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605F" w14:textId="77777777" w:rsidR="004D7E2F" w:rsidRDefault="004D7E2F" w:rsidP="00531463">
      <w:r>
        <w:separator/>
      </w:r>
    </w:p>
  </w:footnote>
  <w:footnote w:type="continuationSeparator" w:id="0">
    <w:p w14:paraId="5805E122" w14:textId="77777777" w:rsidR="004D7E2F" w:rsidRDefault="004D7E2F" w:rsidP="0053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28FB" w14:textId="77777777" w:rsidR="00D96EE9" w:rsidRDefault="00D96EE9" w:rsidP="00E03373">
    <w:pPr>
      <w:pStyle w:val="ab"/>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9DEB" w14:textId="59B3033E" w:rsidR="00D96EE9" w:rsidRDefault="00776AFB" w:rsidP="00E03373">
    <w:pPr>
      <w:pStyle w:val="ab"/>
      <w:jc w:val="center"/>
    </w:pPr>
    <w:r>
      <w:rPr>
        <w:noProof/>
      </w:rPr>
      <w:drawing>
        <wp:inline distT="0" distB="0" distL="0" distR="0" wp14:anchorId="722E1A28" wp14:editId="5DC13FA2">
          <wp:extent cx="469265" cy="585470"/>
          <wp:effectExtent l="0" t="0" r="698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1" w15:restartNumberingAfterBreak="0">
    <w:nsid w:val="1DC66CBE"/>
    <w:multiLevelType w:val="hybridMultilevel"/>
    <w:tmpl w:val="4E7C4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4" w15:restartNumberingAfterBreak="0">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40512903"/>
    <w:multiLevelType w:val="singleLevel"/>
    <w:tmpl w:val="2B18AD40"/>
    <w:lvl w:ilvl="0">
      <w:numFmt w:val="bullet"/>
      <w:lvlText w:val="-"/>
      <w:lvlJc w:val="left"/>
      <w:pPr>
        <w:tabs>
          <w:tab w:val="num" w:pos="360"/>
        </w:tabs>
        <w:ind w:left="360" w:hanging="360"/>
      </w:pPr>
      <w:rPr>
        <w:rFonts w:hint="default"/>
      </w:rPr>
    </w:lvl>
  </w:abstractNum>
  <w:abstractNum w:abstractNumId="6" w15:restartNumberingAfterBreak="0">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7" w15:restartNumberingAfterBreak="0">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8" w15:restartNumberingAfterBreak="0">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9" w15:restartNumberingAfterBreak="0">
    <w:nsid w:val="74831F3D"/>
    <w:multiLevelType w:val="singleLevel"/>
    <w:tmpl w:val="5CD4C13A"/>
    <w:lvl w:ilvl="0">
      <w:numFmt w:val="bullet"/>
      <w:lvlText w:val="-"/>
      <w:lvlJc w:val="left"/>
      <w:pPr>
        <w:tabs>
          <w:tab w:val="num" w:pos="540"/>
        </w:tabs>
        <w:ind w:left="540" w:hanging="540"/>
      </w:pPr>
      <w:rPr>
        <w:rFonts w:hint="default"/>
      </w:rPr>
    </w:lvl>
  </w:abstractNum>
  <w:abstractNum w:abstractNumId="10" w15:restartNumberingAfterBreak="0">
    <w:nsid w:val="77181F09"/>
    <w:multiLevelType w:val="hybridMultilevel"/>
    <w:tmpl w:val="79508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8"/>
  </w:num>
  <w:num w:numId="6">
    <w:abstractNumId w:val="3"/>
  </w:num>
  <w:num w:numId="7">
    <w:abstractNumId w:val="5"/>
  </w:num>
  <w:num w:numId="8">
    <w:abstractNumId w:val="9"/>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efaultTableStyle w:val="a8"/>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7C"/>
    <w:rsid w:val="00000C53"/>
    <w:rsid w:val="00004069"/>
    <w:rsid w:val="00004100"/>
    <w:rsid w:val="00005AD7"/>
    <w:rsid w:val="00010521"/>
    <w:rsid w:val="000121A0"/>
    <w:rsid w:val="00016CFD"/>
    <w:rsid w:val="00021CD2"/>
    <w:rsid w:val="00024207"/>
    <w:rsid w:val="00025410"/>
    <w:rsid w:val="00026EE0"/>
    <w:rsid w:val="00034865"/>
    <w:rsid w:val="00037B91"/>
    <w:rsid w:val="0004059E"/>
    <w:rsid w:val="00041098"/>
    <w:rsid w:val="0004303B"/>
    <w:rsid w:val="00044A8E"/>
    <w:rsid w:val="0004506F"/>
    <w:rsid w:val="00045545"/>
    <w:rsid w:val="00046EDE"/>
    <w:rsid w:val="00052972"/>
    <w:rsid w:val="000552AD"/>
    <w:rsid w:val="00055CCA"/>
    <w:rsid w:val="000615DE"/>
    <w:rsid w:val="000631B1"/>
    <w:rsid w:val="00063F5E"/>
    <w:rsid w:val="0007521B"/>
    <w:rsid w:val="00077FD6"/>
    <w:rsid w:val="00080DD3"/>
    <w:rsid w:val="00082B5C"/>
    <w:rsid w:val="0008390D"/>
    <w:rsid w:val="00085432"/>
    <w:rsid w:val="0008672B"/>
    <w:rsid w:val="00086D3C"/>
    <w:rsid w:val="00090D2E"/>
    <w:rsid w:val="00091510"/>
    <w:rsid w:val="0009320D"/>
    <w:rsid w:val="0009393D"/>
    <w:rsid w:val="000A05B1"/>
    <w:rsid w:val="000A1F72"/>
    <w:rsid w:val="000A5CF4"/>
    <w:rsid w:val="000A60C7"/>
    <w:rsid w:val="000A71DC"/>
    <w:rsid w:val="000A797E"/>
    <w:rsid w:val="000B07E5"/>
    <w:rsid w:val="000B08B1"/>
    <w:rsid w:val="000B1D49"/>
    <w:rsid w:val="000B20EF"/>
    <w:rsid w:val="000B2A1D"/>
    <w:rsid w:val="000B683A"/>
    <w:rsid w:val="000C113A"/>
    <w:rsid w:val="000C2DF3"/>
    <w:rsid w:val="000C373B"/>
    <w:rsid w:val="000C61CD"/>
    <w:rsid w:val="000C7D0F"/>
    <w:rsid w:val="000D1639"/>
    <w:rsid w:val="000D2C2C"/>
    <w:rsid w:val="000D2F9E"/>
    <w:rsid w:val="000D49EE"/>
    <w:rsid w:val="000D5667"/>
    <w:rsid w:val="000D5C44"/>
    <w:rsid w:val="000E06D7"/>
    <w:rsid w:val="000E1162"/>
    <w:rsid w:val="000E1607"/>
    <w:rsid w:val="000E6EE6"/>
    <w:rsid w:val="000F2517"/>
    <w:rsid w:val="000F2BB9"/>
    <w:rsid w:val="000F3EAF"/>
    <w:rsid w:val="000F47A7"/>
    <w:rsid w:val="00100860"/>
    <w:rsid w:val="00101206"/>
    <w:rsid w:val="001026F3"/>
    <w:rsid w:val="00103B4E"/>
    <w:rsid w:val="00103BAB"/>
    <w:rsid w:val="0011423D"/>
    <w:rsid w:val="00114298"/>
    <w:rsid w:val="00120F77"/>
    <w:rsid w:val="00122083"/>
    <w:rsid w:val="00123210"/>
    <w:rsid w:val="00124B6F"/>
    <w:rsid w:val="00126197"/>
    <w:rsid w:val="001261C1"/>
    <w:rsid w:val="00126718"/>
    <w:rsid w:val="001305A3"/>
    <w:rsid w:val="00130C21"/>
    <w:rsid w:val="00136E53"/>
    <w:rsid w:val="00140C86"/>
    <w:rsid w:val="00141F73"/>
    <w:rsid w:val="0014208D"/>
    <w:rsid w:val="00144E37"/>
    <w:rsid w:val="00146CF2"/>
    <w:rsid w:val="00147956"/>
    <w:rsid w:val="00150399"/>
    <w:rsid w:val="0015283D"/>
    <w:rsid w:val="001627B2"/>
    <w:rsid w:val="00164903"/>
    <w:rsid w:val="00166F8F"/>
    <w:rsid w:val="001678F1"/>
    <w:rsid w:val="00173E1F"/>
    <w:rsid w:val="001747AC"/>
    <w:rsid w:val="001748D4"/>
    <w:rsid w:val="001757EC"/>
    <w:rsid w:val="00176815"/>
    <w:rsid w:val="001768CF"/>
    <w:rsid w:val="00176B7C"/>
    <w:rsid w:val="00177643"/>
    <w:rsid w:val="00182D78"/>
    <w:rsid w:val="00183583"/>
    <w:rsid w:val="00183749"/>
    <w:rsid w:val="00184367"/>
    <w:rsid w:val="00184D84"/>
    <w:rsid w:val="00185191"/>
    <w:rsid w:val="00190A66"/>
    <w:rsid w:val="00192C10"/>
    <w:rsid w:val="001939E5"/>
    <w:rsid w:val="00196C82"/>
    <w:rsid w:val="00197F8E"/>
    <w:rsid w:val="001A1F25"/>
    <w:rsid w:val="001A3ACF"/>
    <w:rsid w:val="001A3FB3"/>
    <w:rsid w:val="001A3FD2"/>
    <w:rsid w:val="001A498B"/>
    <w:rsid w:val="001A4B04"/>
    <w:rsid w:val="001A54BA"/>
    <w:rsid w:val="001A5692"/>
    <w:rsid w:val="001A60E0"/>
    <w:rsid w:val="001B1326"/>
    <w:rsid w:val="001B263A"/>
    <w:rsid w:val="001B39B3"/>
    <w:rsid w:val="001B4455"/>
    <w:rsid w:val="001B6047"/>
    <w:rsid w:val="001B61F4"/>
    <w:rsid w:val="001B7C2B"/>
    <w:rsid w:val="001C102A"/>
    <w:rsid w:val="001C1856"/>
    <w:rsid w:val="001C2D16"/>
    <w:rsid w:val="001D23D3"/>
    <w:rsid w:val="001D2ECF"/>
    <w:rsid w:val="001D369C"/>
    <w:rsid w:val="001D683F"/>
    <w:rsid w:val="001E0125"/>
    <w:rsid w:val="001E5156"/>
    <w:rsid w:val="001E6812"/>
    <w:rsid w:val="001E690D"/>
    <w:rsid w:val="001E6BD6"/>
    <w:rsid w:val="001E78C1"/>
    <w:rsid w:val="001E7B40"/>
    <w:rsid w:val="001F10A8"/>
    <w:rsid w:val="001F1F6C"/>
    <w:rsid w:val="001F39EC"/>
    <w:rsid w:val="001F4DE9"/>
    <w:rsid w:val="001F55DA"/>
    <w:rsid w:val="001F68BA"/>
    <w:rsid w:val="00202AC7"/>
    <w:rsid w:val="00202EF9"/>
    <w:rsid w:val="00205C24"/>
    <w:rsid w:val="00205C5E"/>
    <w:rsid w:val="00206998"/>
    <w:rsid w:val="0020738E"/>
    <w:rsid w:val="00207ADF"/>
    <w:rsid w:val="00211366"/>
    <w:rsid w:val="0021162D"/>
    <w:rsid w:val="00212299"/>
    <w:rsid w:val="00213D69"/>
    <w:rsid w:val="00217F9A"/>
    <w:rsid w:val="0022002D"/>
    <w:rsid w:val="002204DE"/>
    <w:rsid w:val="00220E2A"/>
    <w:rsid w:val="00222EE7"/>
    <w:rsid w:val="00222F33"/>
    <w:rsid w:val="002235EE"/>
    <w:rsid w:val="00223A04"/>
    <w:rsid w:val="00225D05"/>
    <w:rsid w:val="00226075"/>
    <w:rsid w:val="00230239"/>
    <w:rsid w:val="00231EB8"/>
    <w:rsid w:val="00231F64"/>
    <w:rsid w:val="00234A00"/>
    <w:rsid w:val="00242350"/>
    <w:rsid w:val="00242845"/>
    <w:rsid w:val="00244573"/>
    <w:rsid w:val="0025402C"/>
    <w:rsid w:val="00254366"/>
    <w:rsid w:val="0025551A"/>
    <w:rsid w:val="00255B5F"/>
    <w:rsid w:val="00257AC3"/>
    <w:rsid w:val="00260038"/>
    <w:rsid w:val="00270E6A"/>
    <w:rsid w:val="00274139"/>
    <w:rsid w:val="002748C7"/>
    <w:rsid w:val="00285440"/>
    <w:rsid w:val="0029046B"/>
    <w:rsid w:val="00290F1F"/>
    <w:rsid w:val="00294418"/>
    <w:rsid w:val="00295E28"/>
    <w:rsid w:val="002A0279"/>
    <w:rsid w:val="002A04FF"/>
    <w:rsid w:val="002A22BB"/>
    <w:rsid w:val="002A32DD"/>
    <w:rsid w:val="002A3B0A"/>
    <w:rsid w:val="002A77A8"/>
    <w:rsid w:val="002B33A7"/>
    <w:rsid w:val="002B3AE5"/>
    <w:rsid w:val="002B3D3E"/>
    <w:rsid w:val="002B4586"/>
    <w:rsid w:val="002B6AD0"/>
    <w:rsid w:val="002B6C1D"/>
    <w:rsid w:val="002C039D"/>
    <w:rsid w:val="002C0A58"/>
    <w:rsid w:val="002C1BDD"/>
    <w:rsid w:val="002C7C0A"/>
    <w:rsid w:val="002D09EF"/>
    <w:rsid w:val="002D0A8A"/>
    <w:rsid w:val="002D4048"/>
    <w:rsid w:val="002D76C2"/>
    <w:rsid w:val="002E176E"/>
    <w:rsid w:val="002E223E"/>
    <w:rsid w:val="002E5499"/>
    <w:rsid w:val="002E5CC8"/>
    <w:rsid w:val="002E7002"/>
    <w:rsid w:val="002E7275"/>
    <w:rsid w:val="002F5112"/>
    <w:rsid w:val="002F6B00"/>
    <w:rsid w:val="002F73C5"/>
    <w:rsid w:val="0030261A"/>
    <w:rsid w:val="00305EC9"/>
    <w:rsid w:val="003107CA"/>
    <w:rsid w:val="00312278"/>
    <w:rsid w:val="00320AF4"/>
    <w:rsid w:val="00324AD7"/>
    <w:rsid w:val="00326602"/>
    <w:rsid w:val="00327A26"/>
    <w:rsid w:val="00332D41"/>
    <w:rsid w:val="00334DCD"/>
    <w:rsid w:val="00336E5B"/>
    <w:rsid w:val="00337035"/>
    <w:rsid w:val="0034246A"/>
    <w:rsid w:val="00346E41"/>
    <w:rsid w:val="00351735"/>
    <w:rsid w:val="00351EEB"/>
    <w:rsid w:val="00352C23"/>
    <w:rsid w:val="0035374B"/>
    <w:rsid w:val="00353D4C"/>
    <w:rsid w:val="003579B3"/>
    <w:rsid w:val="00361F73"/>
    <w:rsid w:val="00362EC6"/>
    <w:rsid w:val="00363A57"/>
    <w:rsid w:val="00364A47"/>
    <w:rsid w:val="0036595E"/>
    <w:rsid w:val="0037072C"/>
    <w:rsid w:val="00370768"/>
    <w:rsid w:val="003710B9"/>
    <w:rsid w:val="00371177"/>
    <w:rsid w:val="0037129B"/>
    <w:rsid w:val="0037642C"/>
    <w:rsid w:val="00376BF3"/>
    <w:rsid w:val="00376EE3"/>
    <w:rsid w:val="003774CE"/>
    <w:rsid w:val="003802BB"/>
    <w:rsid w:val="00381384"/>
    <w:rsid w:val="003813F2"/>
    <w:rsid w:val="00381D38"/>
    <w:rsid w:val="00382036"/>
    <w:rsid w:val="00383299"/>
    <w:rsid w:val="0038580F"/>
    <w:rsid w:val="003872D5"/>
    <w:rsid w:val="00387CB2"/>
    <w:rsid w:val="0039082E"/>
    <w:rsid w:val="00392D43"/>
    <w:rsid w:val="00394838"/>
    <w:rsid w:val="003A0434"/>
    <w:rsid w:val="003A0B57"/>
    <w:rsid w:val="003A61D7"/>
    <w:rsid w:val="003A7E55"/>
    <w:rsid w:val="003B02F6"/>
    <w:rsid w:val="003B5430"/>
    <w:rsid w:val="003B59B0"/>
    <w:rsid w:val="003B5C5C"/>
    <w:rsid w:val="003B6251"/>
    <w:rsid w:val="003B62D1"/>
    <w:rsid w:val="003B71AC"/>
    <w:rsid w:val="003C1D8A"/>
    <w:rsid w:val="003C3838"/>
    <w:rsid w:val="003C3E19"/>
    <w:rsid w:val="003C6C5A"/>
    <w:rsid w:val="003D3324"/>
    <w:rsid w:val="003D62BD"/>
    <w:rsid w:val="003D6A49"/>
    <w:rsid w:val="003D76E1"/>
    <w:rsid w:val="003D7B90"/>
    <w:rsid w:val="003F3946"/>
    <w:rsid w:val="004036CF"/>
    <w:rsid w:val="00403CD4"/>
    <w:rsid w:val="00404115"/>
    <w:rsid w:val="004041EB"/>
    <w:rsid w:val="004050EB"/>
    <w:rsid w:val="00411B07"/>
    <w:rsid w:val="00413103"/>
    <w:rsid w:val="00414FF1"/>
    <w:rsid w:val="00416A6A"/>
    <w:rsid w:val="00421398"/>
    <w:rsid w:val="004213C7"/>
    <w:rsid w:val="00421EF6"/>
    <w:rsid w:val="00423239"/>
    <w:rsid w:val="0042371B"/>
    <w:rsid w:val="00423AF5"/>
    <w:rsid w:val="004253D9"/>
    <w:rsid w:val="00425AFF"/>
    <w:rsid w:val="004265BE"/>
    <w:rsid w:val="004271D9"/>
    <w:rsid w:val="0043234F"/>
    <w:rsid w:val="0043322C"/>
    <w:rsid w:val="00433D93"/>
    <w:rsid w:val="00433F77"/>
    <w:rsid w:val="004343B4"/>
    <w:rsid w:val="00434C28"/>
    <w:rsid w:val="00434E4A"/>
    <w:rsid w:val="004352CE"/>
    <w:rsid w:val="00435822"/>
    <w:rsid w:val="00435BCA"/>
    <w:rsid w:val="00440B69"/>
    <w:rsid w:val="00440EB3"/>
    <w:rsid w:val="00445073"/>
    <w:rsid w:val="004452E0"/>
    <w:rsid w:val="00445AD3"/>
    <w:rsid w:val="00447316"/>
    <w:rsid w:val="004518E3"/>
    <w:rsid w:val="00452B84"/>
    <w:rsid w:val="00454569"/>
    <w:rsid w:val="004576DC"/>
    <w:rsid w:val="004611F5"/>
    <w:rsid w:val="00461F6B"/>
    <w:rsid w:val="004622CC"/>
    <w:rsid w:val="00464515"/>
    <w:rsid w:val="00464668"/>
    <w:rsid w:val="00465299"/>
    <w:rsid w:val="004659B6"/>
    <w:rsid w:val="00466721"/>
    <w:rsid w:val="004679BB"/>
    <w:rsid w:val="00467D20"/>
    <w:rsid w:val="00471295"/>
    <w:rsid w:val="00474FBB"/>
    <w:rsid w:val="0047790E"/>
    <w:rsid w:val="0048620A"/>
    <w:rsid w:val="004874BA"/>
    <w:rsid w:val="004902D3"/>
    <w:rsid w:val="0049127A"/>
    <w:rsid w:val="00492DFC"/>
    <w:rsid w:val="004A00D6"/>
    <w:rsid w:val="004A1271"/>
    <w:rsid w:val="004A33B8"/>
    <w:rsid w:val="004A3887"/>
    <w:rsid w:val="004A3EBE"/>
    <w:rsid w:val="004A4085"/>
    <w:rsid w:val="004A69E1"/>
    <w:rsid w:val="004A6C25"/>
    <w:rsid w:val="004A7E9F"/>
    <w:rsid w:val="004B3DA8"/>
    <w:rsid w:val="004B4C17"/>
    <w:rsid w:val="004B5A7A"/>
    <w:rsid w:val="004B7476"/>
    <w:rsid w:val="004C0C5A"/>
    <w:rsid w:val="004C51A1"/>
    <w:rsid w:val="004C538D"/>
    <w:rsid w:val="004D1595"/>
    <w:rsid w:val="004D21F5"/>
    <w:rsid w:val="004D2F8B"/>
    <w:rsid w:val="004D3D05"/>
    <w:rsid w:val="004D7E2F"/>
    <w:rsid w:val="004E064A"/>
    <w:rsid w:val="004E3B7C"/>
    <w:rsid w:val="004E3F53"/>
    <w:rsid w:val="004E4A4D"/>
    <w:rsid w:val="004E4BCE"/>
    <w:rsid w:val="004E7E43"/>
    <w:rsid w:val="005005D3"/>
    <w:rsid w:val="00501894"/>
    <w:rsid w:val="00504088"/>
    <w:rsid w:val="005050A7"/>
    <w:rsid w:val="0050563E"/>
    <w:rsid w:val="00506C43"/>
    <w:rsid w:val="00507451"/>
    <w:rsid w:val="00511542"/>
    <w:rsid w:val="005133C6"/>
    <w:rsid w:val="005173FF"/>
    <w:rsid w:val="00520C20"/>
    <w:rsid w:val="005230ED"/>
    <w:rsid w:val="005234F8"/>
    <w:rsid w:val="005262EC"/>
    <w:rsid w:val="00526C24"/>
    <w:rsid w:val="005300A9"/>
    <w:rsid w:val="00530E49"/>
    <w:rsid w:val="00531463"/>
    <w:rsid w:val="0053278C"/>
    <w:rsid w:val="00532D40"/>
    <w:rsid w:val="005335B6"/>
    <w:rsid w:val="005365B8"/>
    <w:rsid w:val="00536D68"/>
    <w:rsid w:val="005414BC"/>
    <w:rsid w:val="00543F3C"/>
    <w:rsid w:val="00544F65"/>
    <w:rsid w:val="00545836"/>
    <w:rsid w:val="005463F5"/>
    <w:rsid w:val="00547DF9"/>
    <w:rsid w:val="00551E16"/>
    <w:rsid w:val="00552593"/>
    <w:rsid w:val="00553302"/>
    <w:rsid w:val="00555D62"/>
    <w:rsid w:val="00556BC5"/>
    <w:rsid w:val="00556CD8"/>
    <w:rsid w:val="00557DC5"/>
    <w:rsid w:val="005646B2"/>
    <w:rsid w:val="00564839"/>
    <w:rsid w:val="00565145"/>
    <w:rsid w:val="00565F7E"/>
    <w:rsid w:val="005661DF"/>
    <w:rsid w:val="00567747"/>
    <w:rsid w:val="0057052A"/>
    <w:rsid w:val="0057091E"/>
    <w:rsid w:val="00573187"/>
    <w:rsid w:val="0057552D"/>
    <w:rsid w:val="00577E63"/>
    <w:rsid w:val="005801C7"/>
    <w:rsid w:val="00580712"/>
    <w:rsid w:val="00582B54"/>
    <w:rsid w:val="0058433F"/>
    <w:rsid w:val="005876F0"/>
    <w:rsid w:val="00587AD3"/>
    <w:rsid w:val="00590535"/>
    <w:rsid w:val="00591571"/>
    <w:rsid w:val="005946A4"/>
    <w:rsid w:val="00594B6A"/>
    <w:rsid w:val="00596385"/>
    <w:rsid w:val="005A055E"/>
    <w:rsid w:val="005A6B94"/>
    <w:rsid w:val="005A7275"/>
    <w:rsid w:val="005B1028"/>
    <w:rsid w:val="005B3FFA"/>
    <w:rsid w:val="005B715A"/>
    <w:rsid w:val="005B7582"/>
    <w:rsid w:val="005C2223"/>
    <w:rsid w:val="005C2534"/>
    <w:rsid w:val="005C267D"/>
    <w:rsid w:val="005C2AE3"/>
    <w:rsid w:val="005C341A"/>
    <w:rsid w:val="005C3C2B"/>
    <w:rsid w:val="005C43BD"/>
    <w:rsid w:val="005C5264"/>
    <w:rsid w:val="005C5B8E"/>
    <w:rsid w:val="005C70B4"/>
    <w:rsid w:val="005D1AE9"/>
    <w:rsid w:val="005D2BEB"/>
    <w:rsid w:val="005D31EB"/>
    <w:rsid w:val="005D5BDA"/>
    <w:rsid w:val="005D6E0D"/>
    <w:rsid w:val="005E0E1D"/>
    <w:rsid w:val="005E1840"/>
    <w:rsid w:val="005E3F7F"/>
    <w:rsid w:val="005F096C"/>
    <w:rsid w:val="005F3815"/>
    <w:rsid w:val="005F4732"/>
    <w:rsid w:val="005F7E10"/>
    <w:rsid w:val="00604F73"/>
    <w:rsid w:val="00605741"/>
    <w:rsid w:val="00607C03"/>
    <w:rsid w:val="0061004A"/>
    <w:rsid w:val="006129C8"/>
    <w:rsid w:val="00614DE3"/>
    <w:rsid w:val="00616091"/>
    <w:rsid w:val="00616E6F"/>
    <w:rsid w:val="00617946"/>
    <w:rsid w:val="00620086"/>
    <w:rsid w:val="00622F39"/>
    <w:rsid w:val="00623054"/>
    <w:rsid w:val="00623F98"/>
    <w:rsid w:val="006277BA"/>
    <w:rsid w:val="006350B3"/>
    <w:rsid w:val="00636006"/>
    <w:rsid w:val="006362C7"/>
    <w:rsid w:val="00645800"/>
    <w:rsid w:val="0064609F"/>
    <w:rsid w:val="00646E4E"/>
    <w:rsid w:val="00650AC8"/>
    <w:rsid w:val="0065372C"/>
    <w:rsid w:val="0065643D"/>
    <w:rsid w:val="00656B6D"/>
    <w:rsid w:val="00657765"/>
    <w:rsid w:val="00661FEA"/>
    <w:rsid w:val="006656F2"/>
    <w:rsid w:val="0066581F"/>
    <w:rsid w:val="00673103"/>
    <w:rsid w:val="006731F9"/>
    <w:rsid w:val="00673426"/>
    <w:rsid w:val="00674FC6"/>
    <w:rsid w:val="00675F9C"/>
    <w:rsid w:val="00682C95"/>
    <w:rsid w:val="0068430F"/>
    <w:rsid w:val="00684F30"/>
    <w:rsid w:val="00686D7F"/>
    <w:rsid w:val="00687B05"/>
    <w:rsid w:val="006906FF"/>
    <w:rsid w:val="006936A6"/>
    <w:rsid w:val="006A0ADB"/>
    <w:rsid w:val="006A0E04"/>
    <w:rsid w:val="006A4D6F"/>
    <w:rsid w:val="006A6845"/>
    <w:rsid w:val="006B00D7"/>
    <w:rsid w:val="006B1131"/>
    <w:rsid w:val="006B3D80"/>
    <w:rsid w:val="006B436D"/>
    <w:rsid w:val="006B60E0"/>
    <w:rsid w:val="006B72BD"/>
    <w:rsid w:val="006C0A3D"/>
    <w:rsid w:val="006C0EB2"/>
    <w:rsid w:val="006C2B90"/>
    <w:rsid w:val="006C3344"/>
    <w:rsid w:val="006C4C3D"/>
    <w:rsid w:val="006C58AD"/>
    <w:rsid w:val="006C6EDF"/>
    <w:rsid w:val="006D0D51"/>
    <w:rsid w:val="006D0FD4"/>
    <w:rsid w:val="006D1023"/>
    <w:rsid w:val="006D1FF6"/>
    <w:rsid w:val="006D6FF5"/>
    <w:rsid w:val="006D7E6A"/>
    <w:rsid w:val="006E0337"/>
    <w:rsid w:val="006E1191"/>
    <w:rsid w:val="006E1289"/>
    <w:rsid w:val="006E3CBE"/>
    <w:rsid w:val="006E7977"/>
    <w:rsid w:val="006F05DC"/>
    <w:rsid w:val="006F1595"/>
    <w:rsid w:val="006F58DC"/>
    <w:rsid w:val="006F66F9"/>
    <w:rsid w:val="007014C2"/>
    <w:rsid w:val="007044FE"/>
    <w:rsid w:val="007047EB"/>
    <w:rsid w:val="00704815"/>
    <w:rsid w:val="00705678"/>
    <w:rsid w:val="00710E02"/>
    <w:rsid w:val="00717BE2"/>
    <w:rsid w:val="007221DC"/>
    <w:rsid w:val="0072312E"/>
    <w:rsid w:val="007232E6"/>
    <w:rsid w:val="0072604E"/>
    <w:rsid w:val="00726660"/>
    <w:rsid w:val="00726E7B"/>
    <w:rsid w:val="0073046A"/>
    <w:rsid w:val="007319DC"/>
    <w:rsid w:val="00737F14"/>
    <w:rsid w:val="00740860"/>
    <w:rsid w:val="007417D7"/>
    <w:rsid w:val="0074367E"/>
    <w:rsid w:val="007438CB"/>
    <w:rsid w:val="00750CF1"/>
    <w:rsid w:val="00753227"/>
    <w:rsid w:val="00756E6B"/>
    <w:rsid w:val="007609CC"/>
    <w:rsid w:val="00760C6B"/>
    <w:rsid w:val="007649F0"/>
    <w:rsid w:val="00766C69"/>
    <w:rsid w:val="00767100"/>
    <w:rsid w:val="00767F5F"/>
    <w:rsid w:val="00770155"/>
    <w:rsid w:val="00770BDA"/>
    <w:rsid w:val="00772C29"/>
    <w:rsid w:val="00774A3B"/>
    <w:rsid w:val="00774ED1"/>
    <w:rsid w:val="00776AFB"/>
    <w:rsid w:val="00786AE7"/>
    <w:rsid w:val="00792731"/>
    <w:rsid w:val="007971A2"/>
    <w:rsid w:val="007A19EC"/>
    <w:rsid w:val="007A24CB"/>
    <w:rsid w:val="007A2BE5"/>
    <w:rsid w:val="007A5827"/>
    <w:rsid w:val="007A6A40"/>
    <w:rsid w:val="007A6CEB"/>
    <w:rsid w:val="007A6F90"/>
    <w:rsid w:val="007B2FC7"/>
    <w:rsid w:val="007B32D4"/>
    <w:rsid w:val="007B3B77"/>
    <w:rsid w:val="007B4174"/>
    <w:rsid w:val="007B6ADF"/>
    <w:rsid w:val="007B7093"/>
    <w:rsid w:val="007C03A7"/>
    <w:rsid w:val="007C2F91"/>
    <w:rsid w:val="007C4F34"/>
    <w:rsid w:val="007C5053"/>
    <w:rsid w:val="007C55DC"/>
    <w:rsid w:val="007D55EC"/>
    <w:rsid w:val="007D6682"/>
    <w:rsid w:val="007D6E61"/>
    <w:rsid w:val="007E07AC"/>
    <w:rsid w:val="007E19B6"/>
    <w:rsid w:val="007E1EB5"/>
    <w:rsid w:val="007E242A"/>
    <w:rsid w:val="007E2B25"/>
    <w:rsid w:val="007E6CD2"/>
    <w:rsid w:val="007F1615"/>
    <w:rsid w:val="007F3FFC"/>
    <w:rsid w:val="007F42D4"/>
    <w:rsid w:val="007F6116"/>
    <w:rsid w:val="00802504"/>
    <w:rsid w:val="00803CCF"/>
    <w:rsid w:val="00811306"/>
    <w:rsid w:val="00813168"/>
    <w:rsid w:val="008140AE"/>
    <w:rsid w:val="008147DB"/>
    <w:rsid w:val="008150A2"/>
    <w:rsid w:val="00815292"/>
    <w:rsid w:val="00820489"/>
    <w:rsid w:val="00822CC9"/>
    <w:rsid w:val="00823926"/>
    <w:rsid w:val="008247A2"/>
    <w:rsid w:val="00826E60"/>
    <w:rsid w:val="00827D45"/>
    <w:rsid w:val="008320A8"/>
    <w:rsid w:val="00832350"/>
    <w:rsid w:val="00832705"/>
    <w:rsid w:val="00832B3F"/>
    <w:rsid w:val="00833C44"/>
    <w:rsid w:val="00835AD4"/>
    <w:rsid w:val="008367B0"/>
    <w:rsid w:val="00836C0D"/>
    <w:rsid w:val="0083738E"/>
    <w:rsid w:val="008378A0"/>
    <w:rsid w:val="00837E73"/>
    <w:rsid w:val="0084256D"/>
    <w:rsid w:val="00844E14"/>
    <w:rsid w:val="00845FBD"/>
    <w:rsid w:val="0085368D"/>
    <w:rsid w:val="00855393"/>
    <w:rsid w:val="00855B72"/>
    <w:rsid w:val="0086741C"/>
    <w:rsid w:val="00867E90"/>
    <w:rsid w:val="00870C10"/>
    <w:rsid w:val="00871010"/>
    <w:rsid w:val="00871F52"/>
    <w:rsid w:val="00873C29"/>
    <w:rsid w:val="00874D13"/>
    <w:rsid w:val="0087530D"/>
    <w:rsid w:val="00877DED"/>
    <w:rsid w:val="00880190"/>
    <w:rsid w:val="00881B67"/>
    <w:rsid w:val="00882B37"/>
    <w:rsid w:val="00882BA8"/>
    <w:rsid w:val="00885349"/>
    <w:rsid w:val="008902BE"/>
    <w:rsid w:val="0089086B"/>
    <w:rsid w:val="00892E41"/>
    <w:rsid w:val="0089725D"/>
    <w:rsid w:val="008A0A3A"/>
    <w:rsid w:val="008A46F2"/>
    <w:rsid w:val="008A5817"/>
    <w:rsid w:val="008A5E57"/>
    <w:rsid w:val="008A5F29"/>
    <w:rsid w:val="008A78F8"/>
    <w:rsid w:val="008B2024"/>
    <w:rsid w:val="008B2496"/>
    <w:rsid w:val="008B26F1"/>
    <w:rsid w:val="008B2BE4"/>
    <w:rsid w:val="008B4A19"/>
    <w:rsid w:val="008B4A3F"/>
    <w:rsid w:val="008B70F1"/>
    <w:rsid w:val="008C00E4"/>
    <w:rsid w:val="008C0DEF"/>
    <w:rsid w:val="008C1B60"/>
    <w:rsid w:val="008C2A2B"/>
    <w:rsid w:val="008C46B1"/>
    <w:rsid w:val="008C4960"/>
    <w:rsid w:val="008C5DC9"/>
    <w:rsid w:val="008C6715"/>
    <w:rsid w:val="008C6E5F"/>
    <w:rsid w:val="008C77E0"/>
    <w:rsid w:val="008D0804"/>
    <w:rsid w:val="008E0545"/>
    <w:rsid w:val="008E0711"/>
    <w:rsid w:val="008E26D2"/>
    <w:rsid w:val="008E2C46"/>
    <w:rsid w:val="008E307C"/>
    <w:rsid w:val="008E32B3"/>
    <w:rsid w:val="008E3B81"/>
    <w:rsid w:val="008E4D99"/>
    <w:rsid w:val="008F140E"/>
    <w:rsid w:val="008F1423"/>
    <w:rsid w:val="00905F4C"/>
    <w:rsid w:val="00905FFB"/>
    <w:rsid w:val="009074F1"/>
    <w:rsid w:val="009106E8"/>
    <w:rsid w:val="00910A68"/>
    <w:rsid w:val="009131D7"/>
    <w:rsid w:val="009155FB"/>
    <w:rsid w:val="00915B87"/>
    <w:rsid w:val="009167CC"/>
    <w:rsid w:val="0092160A"/>
    <w:rsid w:val="009255DF"/>
    <w:rsid w:val="00925D39"/>
    <w:rsid w:val="00925F1E"/>
    <w:rsid w:val="00926AF0"/>
    <w:rsid w:val="0092758F"/>
    <w:rsid w:val="00930D3D"/>
    <w:rsid w:val="00932909"/>
    <w:rsid w:val="00937461"/>
    <w:rsid w:val="0093795F"/>
    <w:rsid w:val="00937DB7"/>
    <w:rsid w:val="00940C80"/>
    <w:rsid w:val="009420C9"/>
    <w:rsid w:val="009432F1"/>
    <w:rsid w:val="009450C5"/>
    <w:rsid w:val="009460DB"/>
    <w:rsid w:val="00946355"/>
    <w:rsid w:val="00946893"/>
    <w:rsid w:val="0095187C"/>
    <w:rsid w:val="00952DC0"/>
    <w:rsid w:val="00953AAD"/>
    <w:rsid w:val="00957A27"/>
    <w:rsid w:val="00962027"/>
    <w:rsid w:val="0096381B"/>
    <w:rsid w:val="00966C80"/>
    <w:rsid w:val="0096781C"/>
    <w:rsid w:val="0097010B"/>
    <w:rsid w:val="0097028E"/>
    <w:rsid w:val="0097035C"/>
    <w:rsid w:val="00973323"/>
    <w:rsid w:val="00976410"/>
    <w:rsid w:val="0098296E"/>
    <w:rsid w:val="009846EC"/>
    <w:rsid w:val="0098475A"/>
    <w:rsid w:val="00986946"/>
    <w:rsid w:val="00986B18"/>
    <w:rsid w:val="0099109F"/>
    <w:rsid w:val="00991BBA"/>
    <w:rsid w:val="00992FA5"/>
    <w:rsid w:val="00995A37"/>
    <w:rsid w:val="00997D51"/>
    <w:rsid w:val="009A146E"/>
    <w:rsid w:val="009A21B4"/>
    <w:rsid w:val="009A5ED3"/>
    <w:rsid w:val="009A74E3"/>
    <w:rsid w:val="009A7682"/>
    <w:rsid w:val="009B0CAB"/>
    <w:rsid w:val="009B35DC"/>
    <w:rsid w:val="009B577C"/>
    <w:rsid w:val="009B642C"/>
    <w:rsid w:val="009C1379"/>
    <w:rsid w:val="009C20A6"/>
    <w:rsid w:val="009C426B"/>
    <w:rsid w:val="009C7536"/>
    <w:rsid w:val="009C77B3"/>
    <w:rsid w:val="009D2320"/>
    <w:rsid w:val="009D25A5"/>
    <w:rsid w:val="009D677F"/>
    <w:rsid w:val="009D6CDB"/>
    <w:rsid w:val="009D7172"/>
    <w:rsid w:val="009D7C94"/>
    <w:rsid w:val="009D7F61"/>
    <w:rsid w:val="009E0895"/>
    <w:rsid w:val="009E1CE7"/>
    <w:rsid w:val="009E28C2"/>
    <w:rsid w:val="009E5FB4"/>
    <w:rsid w:val="009F647F"/>
    <w:rsid w:val="00A03A6B"/>
    <w:rsid w:val="00A03B53"/>
    <w:rsid w:val="00A05157"/>
    <w:rsid w:val="00A22E9D"/>
    <w:rsid w:val="00A22FEA"/>
    <w:rsid w:val="00A232F1"/>
    <w:rsid w:val="00A25776"/>
    <w:rsid w:val="00A267D2"/>
    <w:rsid w:val="00A31B8C"/>
    <w:rsid w:val="00A32644"/>
    <w:rsid w:val="00A326FB"/>
    <w:rsid w:val="00A36A7B"/>
    <w:rsid w:val="00A40C44"/>
    <w:rsid w:val="00A40FAD"/>
    <w:rsid w:val="00A43793"/>
    <w:rsid w:val="00A44202"/>
    <w:rsid w:val="00A45A77"/>
    <w:rsid w:val="00A46A72"/>
    <w:rsid w:val="00A46F25"/>
    <w:rsid w:val="00A50073"/>
    <w:rsid w:val="00A50296"/>
    <w:rsid w:val="00A50C9B"/>
    <w:rsid w:val="00A51010"/>
    <w:rsid w:val="00A51B1C"/>
    <w:rsid w:val="00A57A81"/>
    <w:rsid w:val="00A57C71"/>
    <w:rsid w:val="00A61A85"/>
    <w:rsid w:val="00A62A56"/>
    <w:rsid w:val="00A63875"/>
    <w:rsid w:val="00A64F23"/>
    <w:rsid w:val="00A66E35"/>
    <w:rsid w:val="00A72D17"/>
    <w:rsid w:val="00A734DF"/>
    <w:rsid w:val="00A73F94"/>
    <w:rsid w:val="00A74182"/>
    <w:rsid w:val="00A774E4"/>
    <w:rsid w:val="00A7756E"/>
    <w:rsid w:val="00A831CF"/>
    <w:rsid w:val="00A9213B"/>
    <w:rsid w:val="00A922E5"/>
    <w:rsid w:val="00A95EB8"/>
    <w:rsid w:val="00A96039"/>
    <w:rsid w:val="00A97A54"/>
    <w:rsid w:val="00AA517A"/>
    <w:rsid w:val="00AB6599"/>
    <w:rsid w:val="00AC0015"/>
    <w:rsid w:val="00AC1E0E"/>
    <w:rsid w:val="00AC277B"/>
    <w:rsid w:val="00AC3585"/>
    <w:rsid w:val="00AC4FF0"/>
    <w:rsid w:val="00AD2A2C"/>
    <w:rsid w:val="00AD35C2"/>
    <w:rsid w:val="00AD583D"/>
    <w:rsid w:val="00AD6E98"/>
    <w:rsid w:val="00AE1263"/>
    <w:rsid w:val="00AE252F"/>
    <w:rsid w:val="00AE3536"/>
    <w:rsid w:val="00AE6009"/>
    <w:rsid w:val="00AF0F8E"/>
    <w:rsid w:val="00AF1CB6"/>
    <w:rsid w:val="00AF3723"/>
    <w:rsid w:val="00AF4873"/>
    <w:rsid w:val="00AF562C"/>
    <w:rsid w:val="00AF5802"/>
    <w:rsid w:val="00AF7166"/>
    <w:rsid w:val="00AF7C51"/>
    <w:rsid w:val="00B034EB"/>
    <w:rsid w:val="00B10020"/>
    <w:rsid w:val="00B11BB5"/>
    <w:rsid w:val="00B11F1E"/>
    <w:rsid w:val="00B120F8"/>
    <w:rsid w:val="00B14A18"/>
    <w:rsid w:val="00B1621F"/>
    <w:rsid w:val="00B178E2"/>
    <w:rsid w:val="00B20984"/>
    <w:rsid w:val="00B259C3"/>
    <w:rsid w:val="00B3154A"/>
    <w:rsid w:val="00B31F6D"/>
    <w:rsid w:val="00B32299"/>
    <w:rsid w:val="00B367BE"/>
    <w:rsid w:val="00B40AC2"/>
    <w:rsid w:val="00B42D91"/>
    <w:rsid w:val="00B42EA9"/>
    <w:rsid w:val="00B43CF9"/>
    <w:rsid w:val="00B45A3B"/>
    <w:rsid w:val="00B46942"/>
    <w:rsid w:val="00B47F4E"/>
    <w:rsid w:val="00B50A9F"/>
    <w:rsid w:val="00B50F8C"/>
    <w:rsid w:val="00B515F0"/>
    <w:rsid w:val="00B51955"/>
    <w:rsid w:val="00B52FFE"/>
    <w:rsid w:val="00B53F0D"/>
    <w:rsid w:val="00B55894"/>
    <w:rsid w:val="00B56A88"/>
    <w:rsid w:val="00B572BB"/>
    <w:rsid w:val="00B61369"/>
    <w:rsid w:val="00B62AE5"/>
    <w:rsid w:val="00B644D5"/>
    <w:rsid w:val="00B645E6"/>
    <w:rsid w:val="00B73896"/>
    <w:rsid w:val="00B74ECC"/>
    <w:rsid w:val="00B77CF9"/>
    <w:rsid w:val="00B8078A"/>
    <w:rsid w:val="00B80FE6"/>
    <w:rsid w:val="00B84CBF"/>
    <w:rsid w:val="00B90783"/>
    <w:rsid w:val="00B92C7C"/>
    <w:rsid w:val="00B931B6"/>
    <w:rsid w:val="00B93D5B"/>
    <w:rsid w:val="00BA1D68"/>
    <w:rsid w:val="00BA21CD"/>
    <w:rsid w:val="00BA30C6"/>
    <w:rsid w:val="00BA3D42"/>
    <w:rsid w:val="00BA61CE"/>
    <w:rsid w:val="00BB0675"/>
    <w:rsid w:val="00BB0A8B"/>
    <w:rsid w:val="00BB42AB"/>
    <w:rsid w:val="00BB4D0A"/>
    <w:rsid w:val="00BB6B76"/>
    <w:rsid w:val="00BC0362"/>
    <w:rsid w:val="00BC1E0E"/>
    <w:rsid w:val="00BC442D"/>
    <w:rsid w:val="00BD1679"/>
    <w:rsid w:val="00BD3AC7"/>
    <w:rsid w:val="00BD4C7E"/>
    <w:rsid w:val="00BD51B0"/>
    <w:rsid w:val="00BD6FF0"/>
    <w:rsid w:val="00BD76D0"/>
    <w:rsid w:val="00BD7879"/>
    <w:rsid w:val="00BE2EDA"/>
    <w:rsid w:val="00BE488B"/>
    <w:rsid w:val="00BE493D"/>
    <w:rsid w:val="00BE5FC3"/>
    <w:rsid w:val="00BE6C57"/>
    <w:rsid w:val="00BF318A"/>
    <w:rsid w:val="00BF43F8"/>
    <w:rsid w:val="00BF4FAF"/>
    <w:rsid w:val="00C00ED4"/>
    <w:rsid w:val="00C03DF6"/>
    <w:rsid w:val="00C10145"/>
    <w:rsid w:val="00C11D1A"/>
    <w:rsid w:val="00C14E40"/>
    <w:rsid w:val="00C1583E"/>
    <w:rsid w:val="00C15E7B"/>
    <w:rsid w:val="00C21FBE"/>
    <w:rsid w:val="00C2421B"/>
    <w:rsid w:val="00C27652"/>
    <w:rsid w:val="00C309A1"/>
    <w:rsid w:val="00C30C41"/>
    <w:rsid w:val="00C30CC5"/>
    <w:rsid w:val="00C31090"/>
    <w:rsid w:val="00C33A73"/>
    <w:rsid w:val="00C35AF6"/>
    <w:rsid w:val="00C410D4"/>
    <w:rsid w:val="00C416E4"/>
    <w:rsid w:val="00C416EC"/>
    <w:rsid w:val="00C445F0"/>
    <w:rsid w:val="00C51B4D"/>
    <w:rsid w:val="00C5350C"/>
    <w:rsid w:val="00C55378"/>
    <w:rsid w:val="00C553E9"/>
    <w:rsid w:val="00C55D89"/>
    <w:rsid w:val="00C56190"/>
    <w:rsid w:val="00C641A7"/>
    <w:rsid w:val="00C7254F"/>
    <w:rsid w:val="00C744E5"/>
    <w:rsid w:val="00C7712D"/>
    <w:rsid w:val="00C822FD"/>
    <w:rsid w:val="00C82459"/>
    <w:rsid w:val="00C83D1C"/>
    <w:rsid w:val="00C856C3"/>
    <w:rsid w:val="00C874C7"/>
    <w:rsid w:val="00C879B0"/>
    <w:rsid w:val="00C90DE8"/>
    <w:rsid w:val="00C91902"/>
    <w:rsid w:val="00C927C6"/>
    <w:rsid w:val="00C945DC"/>
    <w:rsid w:val="00C94B69"/>
    <w:rsid w:val="00C95A28"/>
    <w:rsid w:val="00CA426A"/>
    <w:rsid w:val="00CA5C19"/>
    <w:rsid w:val="00CA68B4"/>
    <w:rsid w:val="00CA733F"/>
    <w:rsid w:val="00CB3CAD"/>
    <w:rsid w:val="00CB4226"/>
    <w:rsid w:val="00CB45EF"/>
    <w:rsid w:val="00CB5DDF"/>
    <w:rsid w:val="00CB5E09"/>
    <w:rsid w:val="00CC0405"/>
    <w:rsid w:val="00CC276D"/>
    <w:rsid w:val="00CC2EF1"/>
    <w:rsid w:val="00CC3584"/>
    <w:rsid w:val="00CC4B8D"/>
    <w:rsid w:val="00CC57EA"/>
    <w:rsid w:val="00CC7A5B"/>
    <w:rsid w:val="00CD0B9A"/>
    <w:rsid w:val="00CD5B03"/>
    <w:rsid w:val="00CD6ADD"/>
    <w:rsid w:val="00CE06A2"/>
    <w:rsid w:val="00CE1AF3"/>
    <w:rsid w:val="00CE2DB1"/>
    <w:rsid w:val="00CE64C3"/>
    <w:rsid w:val="00CE6B84"/>
    <w:rsid w:val="00CF235A"/>
    <w:rsid w:val="00CF4126"/>
    <w:rsid w:val="00CF6A19"/>
    <w:rsid w:val="00D03693"/>
    <w:rsid w:val="00D047C0"/>
    <w:rsid w:val="00D0590B"/>
    <w:rsid w:val="00D10E21"/>
    <w:rsid w:val="00D1164A"/>
    <w:rsid w:val="00D14817"/>
    <w:rsid w:val="00D168AC"/>
    <w:rsid w:val="00D17780"/>
    <w:rsid w:val="00D20A8C"/>
    <w:rsid w:val="00D20ECA"/>
    <w:rsid w:val="00D21624"/>
    <w:rsid w:val="00D2373F"/>
    <w:rsid w:val="00D24565"/>
    <w:rsid w:val="00D24FC2"/>
    <w:rsid w:val="00D301EB"/>
    <w:rsid w:val="00D32E03"/>
    <w:rsid w:val="00D33399"/>
    <w:rsid w:val="00D36272"/>
    <w:rsid w:val="00D4003E"/>
    <w:rsid w:val="00D40FEE"/>
    <w:rsid w:val="00D414DE"/>
    <w:rsid w:val="00D431E3"/>
    <w:rsid w:val="00D44350"/>
    <w:rsid w:val="00D52419"/>
    <w:rsid w:val="00D53A99"/>
    <w:rsid w:val="00D55211"/>
    <w:rsid w:val="00D556CB"/>
    <w:rsid w:val="00D55B1A"/>
    <w:rsid w:val="00D57413"/>
    <w:rsid w:val="00D60E29"/>
    <w:rsid w:val="00D61C99"/>
    <w:rsid w:val="00D6233F"/>
    <w:rsid w:val="00D63CB7"/>
    <w:rsid w:val="00D6661B"/>
    <w:rsid w:val="00D7188C"/>
    <w:rsid w:val="00D74BDC"/>
    <w:rsid w:val="00D74CD5"/>
    <w:rsid w:val="00D75E03"/>
    <w:rsid w:val="00D829B0"/>
    <w:rsid w:val="00D8484F"/>
    <w:rsid w:val="00D852DD"/>
    <w:rsid w:val="00D870CD"/>
    <w:rsid w:val="00D902D7"/>
    <w:rsid w:val="00D94AC5"/>
    <w:rsid w:val="00D96EE9"/>
    <w:rsid w:val="00DA0BEA"/>
    <w:rsid w:val="00DA2069"/>
    <w:rsid w:val="00DA6974"/>
    <w:rsid w:val="00DA6CE0"/>
    <w:rsid w:val="00DA7557"/>
    <w:rsid w:val="00DB215C"/>
    <w:rsid w:val="00DB2674"/>
    <w:rsid w:val="00DB2CBC"/>
    <w:rsid w:val="00DB3217"/>
    <w:rsid w:val="00DB3A14"/>
    <w:rsid w:val="00DB4031"/>
    <w:rsid w:val="00DB70EF"/>
    <w:rsid w:val="00DC0CC0"/>
    <w:rsid w:val="00DC1205"/>
    <w:rsid w:val="00DC2E9C"/>
    <w:rsid w:val="00DC312D"/>
    <w:rsid w:val="00DC3AF1"/>
    <w:rsid w:val="00DC4DE6"/>
    <w:rsid w:val="00DC6318"/>
    <w:rsid w:val="00DC77F5"/>
    <w:rsid w:val="00DD0EF1"/>
    <w:rsid w:val="00DD17F1"/>
    <w:rsid w:val="00DD370B"/>
    <w:rsid w:val="00DD6787"/>
    <w:rsid w:val="00DD7952"/>
    <w:rsid w:val="00DE04DD"/>
    <w:rsid w:val="00DE060B"/>
    <w:rsid w:val="00DE0953"/>
    <w:rsid w:val="00DE3815"/>
    <w:rsid w:val="00DE4707"/>
    <w:rsid w:val="00DE6004"/>
    <w:rsid w:val="00DF1411"/>
    <w:rsid w:val="00DF293F"/>
    <w:rsid w:val="00DF3504"/>
    <w:rsid w:val="00DF5151"/>
    <w:rsid w:val="00E01B09"/>
    <w:rsid w:val="00E03373"/>
    <w:rsid w:val="00E04B7F"/>
    <w:rsid w:val="00E05D49"/>
    <w:rsid w:val="00E07CDF"/>
    <w:rsid w:val="00E07D3A"/>
    <w:rsid w:val="00E1028E"/>
    <w:rsid w:val="00E1048A"/>
    <w:rsid w:val="00E10595"/>
    <w:rsid w:val="00E1111B"/>
    <w:rsid w:val="00E16D01"/>
    <w:rsid w:val="00E25508"/>
    <w:rsid w:val="00E27FF7"/>
    <w:rsid w:val="00E30FBF"/>
    <w:rsid w:val="00E34BA8"/>
    <w:rsid w:val="00E36474"/>
    <w:rsid w:val="00E37537"/>
    <w:rsid w:val="00E406C1"/>
    <w:rsid w:val="00E4147F"/>
    <w:rsid w:val="00E424AF"/>
    <w:rsid w:val="00E43004"/>
    <w:rsid w:val="00E458F1"/>
    <w:rsid w:val="00E47419"/>
    <w:rsid w:val="00E47A1C"/>
    <w:rsid w:val="00E47A46"/>
    <w:rsid w:val="00E503F3"/>
    <w:rsid w:val="00E5297C"/>
    <w:rsid w:val="00E53715"/>
    <w:rsid w:val="00E57DC8"/>
    <w:rsid w:val="00E60ABA"/>
    <w:rsid w:val="00E61360"/>
    <w:rsid w:val="00E6361D"/>
    <w:rsid w:val="00E639BF"/>
    <w:rsid w:val="00E65548"/>
    <w:rsid w:val="00E65D2D"/>
    <w:rsid w:val="00E70F7D"/>
    <w:rsid w:val="00E73579"/>
    <w:rsid w:val="00E7544C"/>
    <w:rsid w:val="00E75E74"/>
    <w:rsid w:val="00E76645"/>
    <w:rsid w:val="00E77213"/>
    <w:rsid w:val="00E815F7"/>
    <w:rsid w:val="00E83B87"/>
    <w:rsid w:val="00E849E5"/>
    <w:rsid w:val="00E85DF8"/>
    <w:rsid w:val="00E86827"/>
    <w:rsid w:val="00E86865"/>
    <w:rsid w:val="00E87395"/>
    <w:rsid w:val="00E879DC"/>
    <w:rsid w:val="00E87FAF"/>
    <w:rsid w:val="00E9283F"/>
    <w:rsid w:val="00E931A4"/>
    <w:rsid w:val="00E9326A"/>
    <w:rsid w:val="00E94970"/>
    <w:rsid w:val="00E968FC"/>
    <w:rsid w:val="00EA005A"/>
    <w:rsid w:val="00EA0088"/>
    <w:rsid w:val="00EA2DE9"/>
    <w:rsid w:val="00EA4E2D"/>
    <w:rsid w:val="00EA7E1D"/>
    <w:rsid w:val="00EB0943"/>
    <w:rsid w:val="00EB0C21"/>
    <w:rsid w:val="00EB1442"/>
    <w:rsid w:val="00EB200D"/>
    <w:rsid w:val="00EB24A8"/>
    <w:rsid w:val="00EB3263"/>
    <w:rsid w:val="00EB38E1"/>
    <w:rsid w:val="00EB39D8"/>
    <w:rsid w:val="00EB5650"/>
    <w:rsid w:val="00EB621C"/>
    <w:rsid w:val="00EB6FEB"/>
    <w:rsid w:val="00EC588B"/>
    <w:rsid w:val="00ED03DE"/>
    <w:rsid w:val="00ED1429"/>
    <w:rsid w:val="00ED43CE"/>
    <w:rsid w:val="00ED472F"/>
    <w:rsid w:val="00ED6F5C"/>
    <w:rsid w:val="00ED705E"/>
    <w:rsid w:val="00EE2264"/>
    <w:rsid w:val="00EF3299"/>
    <w:rsid w:val="00EF65DF"/>
    <w:rsid w:val="00F0062A"/>
    <w:rsid w:val="00F04955"/>
    <w:rsid w:val="00F04F84"/>
    <w:rsid w:val="00F05813"/>
    <w:rsid w:val="00F0683B"/>
    <w:rsid w:val="00F06B60"/>
    <w:rsid w:val="00F06D91"/>
    <w:rsid w:val="00F10F11"/>
    <w:rsid w:val="00F16536"/>
    <w:rsid w:val="00F17651"/>
    <w:rsid w:val="00F20152"/>
    <w:rsid w:val="00F22064"/>
    <w:rsid w:val="00F2365B"/>
    <w:rsid w:val="00F23B6A"/>
    <w:rsid w:val="00F25FF5"/>
    <w:rsid w:val="00F272A9"/>
    <w:rsid w:val="00F3282C"/>
    <w:rsid w:val="00F32EB0"/>
    <w:rsid w:val="00F33F45"/>
    <w:rsid w:val="00F342B3"/>
    <w:rsid w:val="00F36FD8"/>
    <w:rsid w:val="00F37D3C"/>
    <w:rsid w:val="00F42EE3"/>
    <w:rsid w:val="00F45470"/>
    <w:rsid w:val="00F45CED"/>
    <w:rsid w:val="00F4632A"/>
    <w:rsid w:val="00F47A09"/>
    <w:rsid w:val="00F559CA"/>
    <w:rsid w:val="00F61BA5"/>
    <w:rsid w:val="00F6312D"/>
    <w:rsid w:val="00F71EA5"/>
    <w:rsid w:val="00F7402F"/>
    <w:rsid w:val="00F75CCF"/>
    <w:rsid w:val="00F85D5E"/>
    <w:rsid w:val="00F915AC"/>
    <w:rsid w:val="00F92F9D"/>
    <w:rsid w:val="00F93778"/>
    <w:rsid w:val="00F95B85"/>
    <w:rsid w:val="00F96655"/>
    <w:rsid w:val="00FA092D"/>
    <w:rsid w:val="00FA5761"/>
    <w:rsid w:val="00FA6ABB"/>
    <w:rsid w:val="00FA7D99"/>
    <w:rsid w:val="00FB0D7C"/>
    <w:rsid w:val="00FB3887"/>
    <w:rsid w:val="00FB6164"/>
    <w:rsid w:val="00FB7B99"/>
    <w:rsid w:val="00FC1680"/>
    <w:rsid w:val="00FC4205"/>
    <w:rsid w:val="00FC4764"/>
    <w:rsid w:val="00FC66EC"/>
    <w:rsid w:val="00FC6DDB"/>
    <w:rsid w:val="00FD0647"/>
    <w:rsid w:val="00FD0B52"/>
    <w:rsid w:val="00FD2835"/>
    <w:rsid w:val="00FD3432"/>
    <w:rsid w:val="00FD5059"/>
    <w:rsid w:val="00FD7AEC"/>
    <w:rsid w:val="00FE3730"/>
    <w:rsid w:val="00FE53C3"/>
    <w:rsid w:val="00FE7CC2"/>
    <w:rsid w:val="00FE7CF2"/>
    <w:rsid w:val="00FF1B80"/>
    <w:rsid w:val="00FF220B"/>
    <w:rsid w:val="00FF2A63"/>
    <w:rsid w:val="00FF44E4"/>
    <w:rsid w:val="00FF500D"/>
    <w:rsid w:val="00FF5FC6"/>
    <w:rsid w:val="00FF6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63703"/>
  <w15:docId w15:val="{CE8636BF-977F-4095-9F8C-FC1EDFDE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C53"/>
  </w:style>
  <w:style w:type="paragraph" w:styleId="1">
    <w:name w:val="heading 1"/>
    <w:basedOn w:val="a"/>
    <w:next w:val="a"/>
    <w:link w:val="10"/>
    <w:qFormat/>
    <w:rsid w:val="00000C53"/>
    <w:pPr>
      <w:keepNext/>
      <w:spacing w:before="240" w:after="60"/>
      <w:outlineLvl w:val="0"/>
    </w:pPr>
    <w:rPr>
      <w:rFonts w:ascii="Arial" w:hAnsi="Arial"/>
      <w:b/>
      <w:kern w:val="32"/>
      <w:sz w:val="32"/>
    </w:rPr>
  </w:style>
  <w:style w:type="paragraph" w:styleId="2">
    <w:name w:val="heading 2"/>
    <w:basedOn w:val="a"/>
    <w:next w:val="a"/>
    <w:link w:val="20"/>
    <w:qFormat/>
    <w:rsid w:val="00000C53"/>
    <w:pPr>
      <w:keepNext/>
      <w:jc w:val="center"/>
      <w:outlineLvl w:val="1"/>
    </w:pPr>
    <w:rPr>
      <w:sz w:val="28"/>
    </w:rPr>
  </w:style>
  <w:style w:type="paragraph" w:styleId="3">
    <w:name w:val="heading 3"/>
    <w:basedOn w:val="a"/>
    <w:next w:val="a"/>
    <w:link w:val="30"/>
    <w:qFormat/>
    <w:rsid w:val="00000C53"/>
    <w:pPr>
      <w:keepNext/>
      <w:jc w:val="center"/>
      <w:outlineLvl w:val="2"/>
    </w:pPr>
    <w:rPr>
      <w:b/>
      <w:sz w:val="24"/>
    </w:rPr>
  </w:style>
  <w:style w:type="paragraph" w:styleId="4">
    <w:name w:val="heading 4"/>
    <w:basedOn w:val="a"/>
    <w:next w:val="a"/>
    <w:qFormat/>
    <w:rsid w:val="00000C53"/>
    <w:pPr>
      <w:keepNext/>
      <w:outlineLvl w:val="3"/>
    </w:pPr>
    <w:rPr>
      <w:sz w:val="28"/>
    </w:rPr>
  </w:style>
  <w:style w:type="paragraph" w:styleId="5">
    <w:name w:val="heading 5"/>
    <w:basedOn w:val="a"/>
    <w:next w:val="a"/>
    <w:qFormat/>
    <w:rsid w:val="00000C53"/>
    <w:pPr>
      <w:keepNext/>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000C53"/>
    <w:pPr>
      <w:jc w:val="center"/>
    </w:pPr>
    <w:rPr>
      <w:b/>
      <w:sz w:val="36"/>
    </w:rPr>
  </w:style>
  <w:style w:type="paragraph" w:styleId="a3">
    <w:name w:val="Body Text"/>
    <w:basedOn w:val="a"/>
    <w:rsid w:val="00000C53"/>
    <w:pPr>
      <w:jc w:val="center"/>
    </w:pPr>
    <w:rPr>
      <w:b/>
      <w:sz w:val="28"/>
    </w:rPr>
  </w:style>
  <w:style w:type="paragraph" w:styleId="a4">
    <w:name w:val="Body Text Indent"/>
    <w:basedOn w:val="a"/>
    <w:link w:val="a5"/>
    <w:rsid w:val="00000C53"/>
    <w:pPr>
      <w:spacing w:after="120"/>
      <w:ind w:left="283"/>
    </w:pPr>
    <w:rPr>
      <w:sz w:val="24"/>
    </w:rPr>
  </w:style>
  <w:style w:type="paragraph" w:styleId="a6">
    <w:name w:val="Body Text First Indent"/>
    <w:basedOn w:val="a3"/>
    <w:link w:val="a7"/>
    <w:rsid w:val="00000C53"/>
    <w:pPr>
      <w:spacing w:after="120"/>
      <w:ind w:firstLine="210"/>
      <w:jc w:val="left"/>
    </w:pPr>
    <w:rPr>
      <w:b w:val="0"/>
      <w:sz w:val="24"/>
    </w:rPr>
  </w:style>
  <w:style w:type="paragraph" w:styleId="21">
    <w:name w:val="Body Text 2"/>
    <w:basedOn w:val="a"/>
    <w:rsid w:val="00000C53"/>
    <w:pPr>
      <w:jc w:val="both"/>
    </w:pPr>
    <w:rPr>
      <w:sz w:val="28"/>
    </w:rPr>
  </w:style>
  <w:style w:type="table" w:styleId="a8">
    <w:name w:val="Table Grid"/>
    <w:basedOn w:val="a1"/>
    <w:rsid w:val="00A5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тиль таблицы1"/>
    <w:basedOn w:val="12"/>
    <w:rsid w:val="0072312E"/>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
    <w:name w:val="Стиль таблицы2"/>
    <w:basedOn w:val="40"/>
    <w:rsid w:val="00737F14"/>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Grid 1"/>
    <w:basedOn w:val="a1"/>
    <w:rsid w:val="007231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0">
    <w:name w:val="Table Classic 4"/>
    <w:basedOn w:val="a1"/>
    <w:rsid w:val="00737F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ConsPlusNonformat">
    <w:name w:val="ConsPlusNonformat"/>
    <w:uiPriority w:val="99"/>
    <w:rsid w:val="00B259C3"/>
    <w:pPr>
      <w:widowControl w:val="0"/>
      <w:suppressAutoHyphens/>
      <w:autoSpaceDE w:val="0"/>
    </w:pPr>
    <w:rPr>
      <w:rFonts w:ascii="Courier New" w:eastAsia="Arial" w:hAnsi="Courier New" w:cs="Courier New"/>
      <w:kern w:val="1"/>
      <w:lang w:eastAsia="ar-SA"/>
    </w:rPr>
  </w:style>
  <w:style w:type="paragraph" w:customStyle="1" w:styleId="ConsPlusNormal">
    <w:name w:val="ConsPlusNormal"/>
    <w:rsid w:val="00531463"/>
    <w:pPr>
      <w:widowControl w:val="0"/>
      <w:autoSpaceDE w:val="0"/>
      <w:autoSpaceDN w:val="0"/>
      <w:adjustRightInd w:val="0"/>
      <w:ind w:firstLine="720"/>
    </w:pPr>
    <w:rPr>
      <w:rFonts w:ascii="Arial" w:hAnsi="Arial" w:cs="Arial"/>
    </w:rPr>
  </w:style>
  <w:style w:type="paragraph" w:customStyle="1" w:styleId="Heading">
    <w:name w:val="Heading"/>
    <w:rsid w:val="00531463"/>
    <w:pPr>
      <w:widowControl w:val="0"/>
      <w:autoSpaceDE w:val="0"/>
      <w:autoSpaceDN w:val="0"/>
      <w:adjustRightInd w:val="0"/>
    </w:pPr>
    <w:rPr>
      <w:rFonts w:ascii="Arial" w:hAnsi="Arial" w:cs="Arial"/>
      <w:b/>
      <w:bCs/>
      <w:sz w:val="22"/>
      <w:szCs w:val="22"/>
    </w:rPr>
  </w:style>
  <w:style w:type="paragraph" w:customStyle="1" w:styleId="ConsPlusTitle">
    <w:name w:val="ConsPlusTitle"/>
    <w:rsid w:val="00531463"/>
    <w:pPr>
      <w:suppressAutoHyphens/>
      <w:autoSpaceDE w:val="0"/>
    </w:pPr>
    <w:rPr>
      <w:rFonts w:ascii="Arial" w:eastAsia="Arial" w:hAnsi="Arial" w:cs="Arial"/>
      <w:b/>
      <w:bCs/>
      <w:lang w:eastAsia="ar-SA"/>
    </w:rPr>
  </w:style>
  <w:style w:type="paragraph" w:customStyle="1" w:styleId="heading0">
    <w:name w:val="heading"/>
    <w:basedOn w:val="a"/>
    <w:rsid w:val="00531463"/>
    <w:pPr>
      <w:shd w:val="clear" w:color="auto" w:fill="CCCCFF"/>
      <w:spacing w:before="100" w:beforeAutospacing="1" w:after="100" w:afterAutospacing="1"/>
    </w:pPr>
    <w:rPr>
      <w:color w:val="000000"/>
      <w:sz w:val="24"/>
      <w:szCs w:val="24"/>
    </w:rPr>
  </w:style>
  <w:style w:type="character" w:customStyle="1" w:styleId="consplusnormal0">
    <w:name w:val="consplusnormal"/>
    <w:basedOn w:val="a0"/>
    <w:rsid w:val="00531463"/>
  </w:style>
  <w:style w:type="paragraph" w:styleId="a9">
    <w:name w:val="Balloon Text"/>
    <w:basedOn w:val="a"/>
    <w:link w:val="aa"/>
    <w:rsid w:val="00531463"/>
    <w:rPr>
      <w:rFonts w:ascii="Tahoma" w:hAnsi="Tahoma" w:cs="Tahoma"/>
      <w:sz w:val="16"/>
      <w:szCs w:val="16"/>
    </w:rPr>
  </w:style>
  <w:style w:type="character" w:customStyle="1" w:styleId="aa">
    <w:name w:val="Текст выноски Знак"/>
    <w:basedOn w:val="a0"/>
    <w:link w:val="a9"/>
    <w:rsid w:val="00531463"/>
    <w:rPr>
      <w:rFonts w:ascii="Tahoma" w:hAnsi="Tahoma" w:cs="Tahoma"/>
      <w:sz w:val="16"/>
      <w:szCs w:val="16"/>
    </w:rPr>
  </w:style>
  <w:style w:type="paragraph" w:styleId="ab">
    <w:name w:val="header"/>
    <w:basedOn w:val="a"/>
    <w:link w:val="ac"/>
    <w:rsid w:val="00531463"/>
    <w:pPr>
      <w:tabs>
        <w:tab w:val="center" w:pos="4677"/>
        <w:tab w:val="right" w:pos="9355"/>
      </w:tabs>
    </w:pPr>
  </w:style>
  <w:style w:type="character" w:customStyle="1" w:styleId="ac">
    <w:name w:val="Верхний колонтитул Знак"/>
    <w:basedOn w:val="a0"/>
    <w:link w:val="ab"/>
    <w:rsid w:val="00531463"/>
  </w:style>
  <w:style w:type="paragraph" w:styleId="ad">
    <w:name w:val="footer"/>
    <w:basedOn w:val="a"/>
    <w:link w:val="ae"/>
    <w:rsid w:val="00531463"/>
    <w:pPr>
      <w:tabs>
        <w:tab w:val="center" w:pos="4677"/>
        <w:tab w:val="right" w:pos="9355"/>
      </w:tabs>
    </w:pPr>
  </w:style>
  <w:style w:type="character" w:customStyle="1" w:styleId="ae">
    <w:name w:val="Нижний колонтитул Знак"/>
    <w:basedOn w:val="a0"/>
    <w:link w:val="ad"/>
    <w:rsid w:val="00531463"/>
  </w:style>
  <w:style w:type="paragraph" w:styleId="af">
    <w:name w:val="List Paragraph"/>
    <w:basedOn w:val="a"/>
    <w:uiPriority w:val="34"/>
    <w:qFormat/>
    <w:rsid w:val="009432F1"/>
    <w:pPr>
      <w:ind w:left="720"/>
      <w:contextualSpacing/>
    </w:pPr>
  </w:style>
  <w:style w:type="character" w:customStyle="1" w:styleId="10">
    <w:name w:val="Заголовок 1 Знак"/>
    <w:basedOn w:val="a0"/>
    <w:link w:val="1"/>
    <w:rsid w:val="00F6312D"/>
    <w:rPr>
      <w:rFonts w:ascii="Arial" w:hAnsi="Arial"/>
      <w:b/>
      <w:kern w:val="32"/>
      <w:sz w:val="32"/>
    </w:rPr>
  </w:style>
  <w:style w:type="character" w:customStyle="1" w:styleId="20">
    <w:name w:val="Заголовок 2 Знак"/>
    <w:basedOn w:val="a0"/>
    <w:link w:val="2"/>
    <w:rsid w:val="00F6312D"/>
    <w:rPr>
      <w:sz w:val="28"/>
    </w:rPr>
  </w:style>
  <w:style w:type="character" w:customStyle="1" w:styleId="30">
    <w:name w:val="Заголовок 3 Знак"/>
    <w:basedOn w:val="a0"/>
    <w:link w:val="3"/>
    <w:rsid w:val="00F6312D"/>
    <w:rPr>
      <w:b/>
      <w:sz w:val="24"/>
    </w:rPr>
  </w:style>
  <w:style w:type="character" w:customStyle="1" w:styleId="a5">
    <w:name w:val="Основной текст с отступом Знак"/>
    <w:basedOn w:val="a0"/>
    <w:link w:val="a4"/>
    <w:rsid w:val="00F6312D"/>
    <w:rPr>
      <w:sz w:val="24"/>
    </w:rPr>
  </w:style>
  <w:style w:type="character" w:customStyle="1" w:styleId="a7">
    <w:name w:val="Красная строка Знак"/>
    <w:basedOn w:val="a0"/>
    <w:link w:val="a6"/>
    <w:rsid w:val="00F6312D"/>
    <w:rPr>
      <w:sz w:val="24"/>
    </w:rPr>
  </w:style>
  <w:style w:type="character" w:styleId="af0">
    <w:name w:val="Hyperlink"/>
    <w:basedOn w:val="a0"/>
    <w:unhideWhenUsed/>
    <w:rsid w:val="005C5264"/>
    <w:rPr>
      <w:color w:val="0000FF" w:themeColor="hyperlink"/>
      <w:u w:val="single"/>
    </w:rPr>
  </w:style>
  <w:style w:type="character" w:styleId="af1">
    <w:name w:val="Strong"/>
    <w:basedOn w:val="a0"/>
    <w:uiPriority w:val="22"/>
    <w:qFormat/>
    <w:rsid w:val="001E690D"/>
    <w:rPr>
      <w:b/>
      <w:bCs/>
    </w:rPr>
  </w:style>
  <w:style w:type="paragraph" w:customStyle="1" w:styleId="ConsPlusCell">
    <w:name w:val="ConsPlusCell"/>
    <w:uiPriority w:val="99"/>
    <w:rsid w:val="00520C20"/>
    <w:pPr>
      <w:widowControl w:val="0"/>
      <w:autoSpaceDE w:val="0"/>
      <w:autoSpaceDN w:val="0"/>
      <w:adjustRightInd w:val="0"/>
    </w:pPr>
    <w:rPr>
      <w:rFonts w:ascii="Calibri" w:hAnsi="Calibri" w:cs="Calibri"/>
      <w:sz w:val="22"/>
      <w:szCs w:val="22"/>
    </w:rPr>
  </w:style>
  <w:style w:type="paragraph" w:styleId="af2">
    <w:name w:val="No Spacing"/>
    <w:uiPriority w:val="99"/>
    <w:qFormat/>
    <w:rsid w:val="00E03373"/>
    <w:pPr>
      <w:suppressAutoHyphens/>
    </w:pPr>
    <w:rPr>
      <w:rFonts w:ascii="Calibri" w:eastAsia="Arial"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754">
      <w:bodyDiv w:val="1"/>
      <w:marLeft w:val="0"/>
      <w:marRight w:val="0"/>
      <w:marTop w:val="0"/>
      <w:marBottom w:val="0"/>
      <w:divBdr>
        <w:top w:val="none" w:sz="0" w:space="0" w:color="auto"/>
        <w:left w:val="none" w:sz="0" w:space="0" w:color="auto"/>
        <w:bottom w:val="none" w:sz="0" w:space="0" w:color="auto"/>
        <w:right w:val="none" w:sz="0" w:space="0" w:color="auto"/>
      </w:divBdr>
    </w:div>
    <w:div w:id="480929421">
      <w:bodyDiv w:val="1"/>
      <w:marLeft w:val="0"/>
      <w:marRight w:val="0"/>
      <w:marTop w:val="0"/>
      <w:marBottom w:val="0"/>
      <w:divBdr>
        <w:top w:val="none" w:sz="0" w:space="0" w:color="auto"/>
        <w:left w:val="none" w:sz="0" w:space="0" w:color="auto"/>
        <w:bottom w:val="none" w:sz="0" w:space="0" w:color="auto"/>
        <w:right w:val="none" w:sz="0" w:space="0" w:color="auto"/>
      </w:divBdr>
    </w:div>
    <w:div w:id="723213415">
      <w:bodyDiv w:val="1"/>
      <w:marLeft w:val="0"/>
      <w:marRight w:val="0"/>
      <w:marTop w:val="0"/>
      <w:marBottom w:val="0"/>
      <w:divBdr>
        <w:top w:val="none" w:sz="0" w:space="0" w:color="auto"/>
        <w:left w:val="none" w:sz="0" w:space="0" w:color="auto"/>
        <w:bottom w:val="none" w:sz="0" w:space="0" w:color="auto"/>
        <w:right w:val="none" w:sz="0" w:space="0" w:color="auto"/>
      </w:divBdr>
    </w:div>
    <w:div w:id="851451144">
      <w:bodyDiv w:val="1"/>
      <w:marLeft w:val="0"/>
      <w:marRight w:val="0"/>
      <w:marTop w:val="0"/>
      <w:marBottom w:val="0"/>
      <w:divBdr>
        <w:top w:val="none" w:sz="0" w:space="0" w:color="auto"/>
        <w:left w:val="none" w:sz="0" w:space="0" w:color="auto"/>
        <w:bottom w:val="none" w:sz="0" w:space="0" w:color="auto"/>
        <w:right w:val="none" w:sz="0" w:space="0" w:color="auto"/>
      </w:divBdr>
    </w:div>
    <w:div w:id="911697676">
      <w:bodyDiv w:val="1"/>
      <w:marLeft w:val="0"/>
      <w:marRight w:val="0"/>
      <w:marTop w:val="0"/>
      <w:marBottom w:val="0"/>
      <w:divBdr>
        <w:top w:val="none" w:sz="0" w:space="0" w:color="auto"/>
        <w:left w:val="none" w:sz="0" w:space="0" w:color="auto"/>
        <w:bottom w:val="none" w:sz="0" w:space="0" w:color="auto"/>
        <w:right w:val="none" w:sz="0" w:space="0" w:color="auto"/>
      </w:divBdr>
    </w:div>
    <w:div w:id="1012755858">
      <w:bodyDiv w:val="1"/>
      <w:marLeft w:val="0"/>
      <w:marRight w:val="0"/>
      <w:marTop w:val="0"/>
      <w:marBottom w:val="0"/>
      <w:divBdr>
        <w:top w:val="none" w:sz="0" w:space="0" w:color="auto"/>
        <w:left w:val="none" w:sz="0" w:space="0" w:color="auto"/>
        <w:bottom w:val="none" w:sz="0" w:space="0" w:color="auto"/>
        <w:right w:val="none" w:sz="0" w:space="0" w:color="auto"/>
      </w:divBdr>
    </w:div>
    <w:div w:id="1483086360">
      <w:bodyDiv w:val="1"/>
      <w:marLeft w:val="0"/>
      <w:marRight w:val="0"/>
      <w:marTop w:val="0"/>
      <w:marBottom w:val="0"/>
      <w:divBdr>
        <w:top w:val="none" w:sz="0" w:space="0" w:color="auto"/>
        <w:left w:val="none" w:sz="0" w:space="0" w:color="auto"/>
        <w:bottom w:val="none" w:sz="0" w:space="0" w:color="auto"/>
        <w:right w:val="none" w:sz="0" w:space="0" w:color="auto"/>
      </w:divBdr>
    </w:div>
    <w:div w:id="1499806300">
      <w:bodyDiv w:val="1"/>
      <w:marLeft w:val="0"/>
      <w:marRight w:val="0"/>
      <w:marTop w:val="0"/>
      <w:marBottom w:val="0"/>
      <w:divBdr>
        <w:top w:val="none" w:sz="0" w:space="0" w:color="auto"/>
        <w:left w:val="none" w:sz="0" w:space="0" w:color="auto"/>
        <w:bottom w:val="none" w:sz="0" w:space="0" w:color="auto"/>
        <w:right w:val="none" w:sz="0" w:space="0" w:color="auto"/>
      </w:divBdr>
    </w:div>
    <w:div w:id="1504710346">
      <w:bodyDiv w:val="1"/>
      <w:marLeft w:val="0"/>
      <w:marRight w:val="0"/>
      <w:marTop w:val="0"/>
      <w:marBottom w:val="0"/>
      <w:divBdr>
        <w:top w:val="none" w:sz="0" w:space="0" w:color="auto"/>
        <w:left w:val="none" w:sz="0" w:space="0" w:color="auto"/>
        <w:bottom w:val="none" w:sz="0" w:space="0" w:color="auto"/>
        <w:right w:val="none" w:sz="0" w:space="0" w:color="auto"/>
      </w:divBdr>
    </w:div>
    <w:div w:id="1657764685">
      <w:bodyDiv w:val="1"/>
      <w:marLeft w:val="0"/>
      <w:marRight w:val="0"/>
      <w:marTop w:val="0"/>
      <w:marBottom w:val="0"/>
      <w:divBdr>
        <w:top w:val="none" w:sz="0" w:space="0" w:color="auto"/>
        <w:left w:val="none" w:sz="0" w:space="0" w:color="auto"/>
        <w:bottom w:val="none" w:sz="0" w:space="0" w:color="auto"/>
        <w:right w:val="none" w:sz="0" w:space="0" w:color="auto"/>
      </w:divBdr>
    </w:div>
    <w:div w:id="1661234592">
      <w:bodyDiv w:val="1"/>
      <w:marLeft w:val="0"/>
      <w:marRight w:val="0"/>
      <w:marTop w:val="0"/>
      <w:marBottom w:val="0"/>
      <w:divBdr>
        <w:top w:val="none" w:sz="0" w:space="0" w:color="auto"/>
        <w:left w:val="none" w:sz="0" w:space="0" w:color="auto"/>
        <w:bottom w:val="none" w:sz="0" w:space="0" w:color="auto"/>
        <w:right w:val="none" w:sz="0" w:space="0" w:color="auto"/>
      </w:divBdr>
    </w:div>
    <w:div w:id="20317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A3237287FEC4C590E40C3B232B27FA02012EBC0BEE9162AE2BA9BF1CE98C1AE3A5640F8F9520C8F5E7AD6FDF047377BBK8k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A3237287FEC4C590E40C3B232B27FA02012EBC0BEE9A62AB21A9BF1CE98C1AE3A5640F9D9578C4F4E4B36FDF112526FDDDDAB98A64687A5DDF8FC1K1k3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BE9C-AFA2-4143-B7F0-71313094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3665</Words>
  <Characters>20894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HOME</Company>
  <LinksUpToDate>false</LinksUpToDate>
  <CharactersWithSpaces>24510</CharactersWithSpaces>
  <SharedDoc>false</SharedDoc>
  <HLinks>
    <vt:vector size="18" baseType="variant">
      <vt:variant>
        <vt:i4>6160389</vt:i4>
      </vt:variant>
      <vt:variant>
        <vt:i4>6</vt:i4>
      </vt:variant>
      <vt:variant>
        <vt:i4>0</vt:i4>
      </vt:variant>
      <vt:variant>
        <vt:i4>5</vt:i4>
      </vt:variant>
      <vt:variant>
        <vt:lpwstr>consultantplus://offline/ref=7B9518A20BF4464317EFC506DF54D4350F70DB457D6979E71E0BC1E86D41E6E03123C63A4F64D29AFAF33Ap774H</vt:lpwstr>
      </vt:variant>
      <vt:variant>
        <vt:lpwstr/>
      </vt:variant>
      <vt:variant>
        <vt:i4>4653144</vt:i4>
      </vt:variant>
      <vt:variant>
        <vt:i4>3</vt:i4>
      </vt:variant>
      <vt:variant>
        <vt:i4>0</vt:i4>
      </vt:variant>
      <vt:variant>
        <vt:i4>5</vt:i4>
      </vt:variant>
      <vt:variant>
        <vt:lpwstr>consultantplus://offline/ref=625A58D6D48263BDDA5C980C03315623402E722BA3E1A75A991B09FDE16452AFE857D22FFC910F8B6432EEb744H</vt:lpwstr>
      </vt:variant>
      <vt:variant>
        <vt:lpwstr/>
      </vt:variant>
      <vt:variant>
        <vt:i4>4980741</vt:i4>
      </vt:variant>
      <vt:variant>
        <vt:i4>0</vt:i4>
      </vt:variant>
      <vt:variant>
        <vt:i4>0</vt:i4>
      </vt:variant>
      <vt:variant>
        <vt:i4>5</vt:i4>
      </vt:variant>
      <vt:variant>
        <vt:lpwstr>consultantplus://offline/ref=8C205ED005C0DB663DFCA10B6C4614FCBCECA715D076D1CA417AFC88BA3808B568B6268BAE0F2A2F5355ACh40AH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1</dc:creator>
  <cp:lastModifiedBy>Юрист</cp:lastModifiedBy>
  <cp:revision>3</cp:revision>
  <cp:lastPrinted>2022-12-19T05:39:00Z</cp:lastPrinted>
  <dcterms:created xsi:type="dcterms:W3CDTF">2022-12-19T05:24:00Z</dcterms:created>
  <dcterms:modified xsi:type="dcterms:W3CDTF">2022-12-19T05:44:00Z</dcterms:modified>
</cp:coreProperties>
</file>